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5A69C9">
        <w:rPr>
          <w:rFonts w:ascii="Calibri" w:hAnsi="Calibri"/>
          <w:b/>
          <w:sz w:val="36"/>
          <w:szCs w:val="36"/>
        </w:rPr>
        <w:t>50</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F35C9E">
        <w:rPr>
          <w:rFonts w:ascii="Calibri" w:hAnsi="Calibri"/>
          <w:b/>
          <w:sz w:val="36"/>
          <w:szCs w:val="36"/>
        </w:rPr>
        <w:t>1</w:t>
      </w:r>
      <w:r w:rsidR="005A69C9">
        <w:rPr>
          <w:rFonts w:ascii="Calibri" w:hAnsi="Calibri"/>
          <w:b/>
          <w:sz w:val="36"/>
          <w:szCs w:val="36"/>
        </w:rPr>
        <w:t>1</w:t>
      </w:r>
      <w:r w:rsidR="0054155E" w:rsidRPr="0054155E">
        <w:rPr>
          <w:rFonts w:ascii="Calibri" w:hAnsi="Calibri"/>
          <w:b/>
          <w:sz w:val="36"/>
          <w:szCs w:val="36"/>
          <w:vertAlign w:val="superscript"/>
        </w:rPr>
        <w:t>th</w:t>
      </w:r>
      <w:r w:rsidR="0054155E">
        <w:rPr>
          <w:rFonts w:ascii="Calibri" w:hAnsi="Calibri"/>
          <w:b/>
          <w:sz w:val="36"/>
          <w:szCs w:val="36"/>
        </w:rPr>
        <w:t xml:space="preserve"> </w:t>
      </w:r>
      <w:r w:rsidR="005A69C9">
        <w:rPr>
          <w:rFonts w:ascii="Calibri" w:hAnsi="Calibri"/>
          <w:b/>
          <w:sz w:val="36"/>
          <w:szCs w:val="36"/>
        </w:rPr>
        <w:t>February</w:t>
      </w:r>
      <w:r w:rsidR="00AE1A11" w:rsidRPr="00033449">
        <w:rPr>
          <w:rFonts w:ascii="Calibri" w:hAnsi="Calibri"/>
          <w:b/>
          <w:sz w:val="36"/>
          <w:szCs w:val="36"/>
        </w:rPr>
        <w:t xml:space="preserve"> 20</w:t>
      </w:r>
      <w:r w:rsidR="00A96F23">
        <w:rPr>
          <w:rFonts w:ascii="Calibri" w:hAnsi="Calibri"/>
          <w:b/>
          <w:sz w:val="36"/>
          <w:szCs w:val="36"/>
        </w:rPr>
        <w:t>1</w:t>
      </w:r>
      <w:r w:rsidR="00405769">
        <w:rPr>
          <w:rFonts w:ascii="Calibri" w:hAnsi="Calibri"/>
          <w:b/>
          <w:sz w:val="36"/>
          <w:szCs w:val="36"/>
        </w:rPr>
        <w:t>9</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1D5F87">
        <w:rPr>
          <w:rFonts w:ascii="Calibri" w:hAnsi="Calibri"/>
        </w:rPr>
        <w:t>Carol Foster,</w:t>
      </w:r>
      <w:r w:rsidR="00405769">
        <w:rPr>
          <w:rFonts w:ascii="Calibri" w:hAnsi="Calibri"/>
        </w:rPr>
        <w:t xml:space="preserve"> </w:t>
      </w:r>
      <w:r w:rsidR="001D5F87">
        <w:rPr>
          <w:rFonts w:ascii="Calibri" w:hAnsi="Calibri"/>
        </w:rPr>
        <w:t>John Williams</w:t>
      </w:r>
      <w:r w:rsidR="00F35C9E">
        <w:rPr>
          <w:rFonts w:ascii="Calibri" w:hAnsi="Calibri"/>
        </w:rPr>
        <w:t>,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DB2C0B">
        <w:rPr>
          <w:rFonts w:ascii="Calibri" w:hAnsi="Calibri"/>
        </w:rPr>
        <w:t>, Alan Marsh (KCC)</w:t>
      </w:r>
      <w:r w:rsidR="00F35C9E">
        <w:rPr>
          <w:rFonts w:ascii="Calibri" w:hAnsi="Calibri"/>
        </w:rPr>
        <w:t xml:space="preserve">, </w:t>
      </w:r>
      <w:r w:rsidR="008B3187">
        <w:rPr>
          <w:rFonts w:ascii="Calibri" w:hAnsi="Calibri"/>
        </w:rPr>
        <w:t xml:space="preserve">and </w:t>
      </w:r>
      <w:r w:rsidR="005A69C9">
        <w:rPr>
          <w:rFonts w:ascii="Calibri" w:hAnsi="Calibri"/>
        </w:rPr>
        <w:t>seven</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5A69C9" w:rsidP="00F42F11">
      <w:pPr>
        <w:ind w:left="680"/>
        <w:jc w:val="both"/>
        <w:rPr>
          <w:rFonts w:ascii="Calibri" w:hAnsi="Calibri"/>
        </w:rPr>
      </w:pPr>
      <w:r>
        <w:rPr>
          <w:rFonts w:ascii="Calibri" w:hAnsi="Calibri"/>
        </w:rPr>
        <w:t>Cllr Wright</w:t>
      </w:r>
      <w:r w:rsidR="00405769">
        <w:rPr>
          <w:rFonts w:ascii="Calibri" w:hAnsi="Calibri"/>
        </w:rPr>
        <w:t xml:space="preserve"> had sent apologies</w:t>
      </w:r>
      <w:r>
        <w:rPr>
          <w:rFonts w:ascii="Calibri" w:hAnsi="Calibri"/>
        </w:rPr>
        <w:t xml:space="preserve"> as had Ann Taylor of CCC</w:t>
      </w:r>
      <w:r w:rsidR="009C5A2B">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9C5A2B" w:rsidP="00F42F11">
      <w:pPr>
        <w:ind w:left="720"/>
        <w:jc w:val="both"/>
        <w:rPr>
          <w:rFonts w:ascii="Calibri" w:hAnsi="Calibri"/>
        </w:rPr>
      </w:pPr>
      <w:r>
        <w:rPr>
          <w:rFonts w:ascii="Calibri" w:hAnsi="Calibri"/>
        </w:rPr>
        <w:t xml:space="preserve">Cllr </w:t>
      </w:r>
      <w:r w:rsidR="005A69C9">
        <w:rPr>
          <w:rFonts w:ascii="Calibri" w:hAnsi="Calibri"/>
        </w:rPr>
        <w:t>Foster</w:t>
      </w:r>
      <w:r>
        <w:rPr>
          <w:rFonts w:ascii="Calibri" w:hAnsi="Calibri"/>
        </w:rPr>
        <w:t xml:space="preserve"> declared an interest </w:t>
      </w:r>
      <w:r w:rsidR="005A69C9">
        <w:rPr>
          <w:rFonts w:ascii="Calibri" w:hAnsi="Calibri"/>
        </w:rPr>
        <w:t xml:space="preserve">in respect of agenda item 8 </w:t>
      </w:r>
      <w:r w:rsidR="00405769">
        <w:rPr>
          <w:rFonts w:ascii="Calibri" w:hAnsi="Calibri"/>
        </w:rPr>
        <w:t xml:space="preserve">as </w:t>
      </w:r>
      <w:r w:rsidR="005A69C9">
        <w:rPr>
          <w:rFonts w:ascii="Calibri" w:hAnsi="Calibri"/>
        </w:rPr>
        <w:t>the wife of the clerk.</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72672" w:rsidRDefault="00DB2C0B" w:rsidP="00B16F9D">
      <w:pPr>
        <w:ind w:left="720"/>
        <w:jc w:val="both"/>
        <w:rPr>
          <w:rFonts w:ascii="Calibri" w:hAnsi="Calibri"/>
        </w:rPr>
      </w:pPr>
      <w:r>
        <w:rPr>
          <w:rFonts w:ascii="Calibri" w:hAnsi="Calibri"/>
        </w:rPr>
        <w:t>For KCC, Alan Marsh</w:t>
      </w:r>
      <w:r w:rsidR="00072672">
        <w:rPr>
          <w:rFonts w:ascii="Calibri" w:hAnsi="Calibri"/>
        </w:rPr>
        <w:t xml:space="preserve"> reported:</w:t>
      </w:r>
    </w:p>
    <w:p w:rsidR="00072672" w:rsidRDefault="00072672" w:rsidP="00B16F9D">
      <w:pPr>
        <w:ind w:left="720"/>
        <w:jc w:val="both"/>
        <w:rPr>
          <w:rFonts w:ascii="Calibri" w:hAnsi="Calibri"/>
        </w:rPr>
      </w:pPr>
    </w:p>
    <w:p w:rsidR="009C5A2B" w:rsidRDefault="002F2D64" w:rsidP="00072672">
      <w:pPr>
        <w:pStyle w:val="ListParagraph"/>
        <w:numPr>
          <w:ilvl w:val="0"/>
          <w:numId w:val="23"/>
        </w:numPr>
      </w:pPr>
      <w:r>
        <w:t xml:space="preserve">KCC is in the process of setting its budget for 2019/20. </w:t>
      </w:r>
      <w:r w:rsidR="00332182">
        <w:t xml:space="preserve">Although money is tight, </w:t>
      </w:r>
      <w:r>
        <w:t>Kent is in a much better financial position than some other counties.</w:t>
      </w:r>
    </w:p>
    <w:p w:rsidR="002F2D64" w:rsidRDefault="002F2D64" w:rsidP="00072672">
      <w:pPr>
        <w:pStyle w:val="ListParagraph"/>
        <w:numPr>
          <w:ilvl w:val="0"/>
          <w:numId w:val="23"/>
        </w:numPr>
      </w:pPr>
      <w:r>
        <w:t>There will be more money in the budget for dealing with pot-holes. Mr Marsh encouraged people to let him know directly of any pot-holes which needed fixing.</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2F2D64" w:rsidP="00016488">
      <w:pPr>
        <w:ind w:left="1080"/>
        <w:jc w:val="both"/>
        <w:rPr>
          <w:rFonts w:ascii="Calibri" w:hAnsi="Calibri"/>
        </w:rPr>
      </w:pPr>
      <w:r>
        <w:rPr>
          <w:rFonts w:ascii="Calibri" w:hAnsi="Calibri"/>
        </w:rPr>
        <w:t>At this point the m</w:t>
      </w:r>
      <w:r w:rsidR="00016488" w:rsidRPr="00FE076B">
        <w:rPr>
          <w:rFonts w:ascii="Calibri" w:hAnsi="Calibri"/>
        </w:rPr>
        <w:t>eeting was adjourned to allow comments from members of the public</w:t>
      </w:r>
      <w:r w:rsidR="00016488">
        <w:rPr>
          <w:rFonts w:ascii="Calibri" w:hAnsi="Calibri"/>
        </w:rPr>
        <w:t>. The following matters were raised:</w:t>
      </w:r>
    </w:p>
    <w:p w:rsidR="00016488" w:rsidRDefault="00016488" w:rsidP="00016488">
      <w:pPr>
        <w:ind w:left="1080"/>
        <w:jc w:val="both"/>
        <w:rPr>
          <w:rFonts w:ascii="Calibri" w:hAnsi="Calibri"/>
        </w:rPr>
      </w:pPr>
    </w:p>
    <w:p w:rsidR="009C5A2B" w:rsidRDefault="002F2D64" w:rsidP="00016488">
      <w:pPr>
        <w:pStyle w:val="ListParagraph"/>
        <w:numPr>
          <w:ilvl w:val="0"/>
          <w:numId w:val="21"/>
        </w:numPr>
      </w:pPr>
      <w:r>
        <w:t>The footpath opposite the church is suffering from dog fouling. Clearly, this is a common problem nationwide and is very hard to resolve but the PC will look into measures such as signs and a notice in the parish magazine.</w:t>
      </w: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6913BB" w:rsidRDefault="006913BB"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036A93">
      <w:pPr>
        <w:ind w:left="680"/>
        <w:jc w:val="both"/>
        <w:rPr>
          <w:rFonts w:asciiTheme="minorHAnsi" w:hAnsiTheme="minorHAnsi" w:cstheme="minorHAnsi"/>
        </w:rPr>
      </w:pPr>
    </w:p>
    <w:p w:rsidR="00F17083" w:rsidRDefault="002F2D64" w:rsidP="002F2D64">
      <w:pPr>
        <w:ind w:left="680"/>
        <w:jc w:val="both"/>
        <w:rPr>
          <w:rFonts w:asciiTheme="minorHAnsi" w:hAnsiTheme="minorHAnsi" w:cstheme="minorHAnsi"/>
        </w:rPr>
      </w:pPr>
      <w:proofErr w:type="gramStart"/>
      <w:r>
        <w:rPr>
          <w:rFonts w:asciiTheme="minorHAnsi" w:hAnsiTheme="minorHAnsi" w:cstheme="minorHAnsi"/>
        </w:rPr>
        <w:t>Application CA//19/00122/LUE (White Horse Cottage).</w:t>
      </w:r>
      <w:proofErr w:type="gramEnd"/>
      <w:r>
        <w:rPr>
          <w:rFonts w:asciiTheme="minorHAnsi" w:hAnsiTheme="minorHAnsi" w:cstheme="minorHAnsi"/>
        </w:rPr>
        <w:t xml:space="preserve"> This is a technical matter and no new construction is involved. The PC had no objections but did not fully understand the background, which involved agricultural usage. Ann Taylor may be able to help clarify.</w:t>
      </w:r>
    </w:p>
    <w:p w:rsidR="001B560E" w:rsidRDefault="002F2D64" w:rsidP="00782BF5">
      <w:pPr>
        <w:ind w:left="680"/>
        <w:rPr>
          <w:rFonts w:asciiTheme="minorHAnsi" w:hAnsiTheme="minorHAnsi" w:cstheme="minorHAnsi"/>
        </w:rPr>
      </w:pPr>
      <w:r>
        <w:rPr>
          <w:rFonts w:asciiTheme="minorHAnsi" w:hAnsiTheme="minorHAnsi" w:cstheme="minorHAnsi"/>
        </w:rPr>
        <w:t xml:space="preserve"> </w:t>
      </w:r>
    </w:p>
    <w:p w:rsidR="00C86C2E" w:rsidRDefault="00C86C2E"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2F2D64">
        <w:rPr>
          <w:rFonts w:asciiTheme="minorHAnsi" w:hAnsiTheme="minorHAnsi" w:cstheme="minorHAnsi"/>
        </w:rPr>
        <w:t>January</w:t>
      </w:r>
      <w:r w:rsidR="00860350">
        <w:rPr>
          <w:rFonts w:asciiTheme="minorHAnsi" w:hAnsiTheme="minorHAnsi" w:cstheme="minorHAnsi"/>
        </w:rPr>
        <w:t xml:space="preserve"> bank and </w:t>
      </w:r>
      <w:r w:rsidR="00782BF5" w:rsidRPr="00782BF5">
        <w:rPr>
          <w:rFonts w:asciiTheme="minorHAnsi" w:hAnsiTheme="minorHAnsi" w:cstheme="minorHAnsi"/>
        </w:rPr>
        <w:t>cash book balance was £</w:t>
      </w:r>
      <w:r w:rsidR="007F1937">
        <w:rPr>
          <w:rFonts w:asciiTheme="minorHAnsi" w:hAnsiTheme="minorHAnsi" w:cstheme="minorHAnsi"/>
        </w:rPr>
        <w:t>1</w:t>
      </w:r>
      <w:r w:rsidR="00C86C2E">
        <w:rPr>
          <w:rFonts w:asciiTheme="minorHAnsi" w:hAnsiTheme="minorHAnsi" w:cstheme="minorHAnsi"/>
        </w:rPr>
        <w:t>7</w:t>
      </w:r>
      <w:r w:rsidR="007F1937">
        <w:rPr>
          <w:rFonts w:asciiTheme="minorHAnsi" w:hAnsiTheme="minorHAnsi" w:cstheme="minorHAnsi"/>
        </w:rPr>
        <w:t>,</w:t>
      </w:r>
      <w:r w:rsidR="008E570F">
        <w:rPr>
          <w:rFonts w:asciiTheme="minorHAnsi" w:hAnsiTheme="minorHAnsi" w:cstheme="minorHAnsi"/>
        </w:rPr>
        <w:t>439</w:t>
      </w:r>
      <w:r w:rsidR="00C86C2E">
        <w:rPr>
          <w:rFonts w:asciiTheme="minorHAnsi" w:hAnsiTheme="minorHAnsi" w:cstheme="minorHAnsi"/>
        </w:rPr>
        <w:t>.</w:t>
      </w:r>
      <w:r w:rsidR="008E570F">
        <w:rPr>
          <w:rFonts w:asciiTheme="minorHAnsi" w:hAnsiTheme="minorHAnsi" w:cstheme="minorHAnsi"/>
        </w:rPr>
        <w:t>72</w:t>
      </w:r>
      <w:r w:rsidR="00F17083">
        <w:rPr>
          <w:rFonts w:asciiTheme="minorHAnsi" w:hAnsiTheme="minorHAnsi" w:cstheme="minorHAnsi"/>
        </w:rPr>
        <w:t>.</w:t>
      </w:r>
    </w:p>
    <w:p w:rsidR="00126F3E" w:rsidRDefault="00126F3E" w:rsidP="00243E00">
      <w:pPr>
        <w:pStyle w:val="ListParagraph"/>
        <w:rPr>
          <w:szCs w:val="24"/>
        </w:rPr>
      </w:pPr>
    </w:p>
    <w:p w:rsidR="008E570F" w:rsidRPr="008E570F" w:rsidRDefault="008E570F" w:rsidP="008E570F">
      <w:pPr>
        <w:pStyle w:val="ListParagraph"/>
        <w:jc w:val="right"/>
        <w:rPr>
          <w:b/>
          <w:sz w:val="36"/>
          <w:szCs w:val="36"/>
        </w:rPr>
      </w:pPr>
      <w:r w:rsidRPr="008E570F">
        <w:rPr>
          <w:b/>
          <w:sz w:val="36"/>
          <w:szCs w:val="36"/>
        </w:rPr>
        <w:lastRenderedPageBreak/>
        <w:t>351</w:t>
      </w:r>
    </w:p>
    <w:p w:rsidR="008E570F" w:rsidRPr="00126F3E" w:rsidRDefault="008E570F"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860350" w:rsidRDefault="00860350" w:rsidP="00126F3E">
      <w:pPr>
        <w:pStyle w:val="ListParagraph"/>
        <w:numPr>
          <w:ilvl w:val="0"/>
          <w:numId w:val="2"/>
        </w:numPr>
        <w:ind w:left="720"/>
      </w:pPr>
      <w:r>
        <w:t xml:space="preserve">Clerk </w:t>
      </w:r>
      <w:r w:rsidR="002F2D64">
        <w:t>January</w:t>
      </w:r>
      <w:r>
        <w:t xml:space="preserve"> (net)</w:t>
      </w:r>
      <w:r>
        <w:tab/>
      </w:r>
      <w:r>
        <w:tab/>
      </w:r>
      <w:r>
        <w:tab/>
      </w:r>
      <w:r>
        <w:tab/>
      </w:r>
      <w:r>
        <w:tab/>
        <w:t>£</w:t>
      </w:r>
      <w:r w:rsidR="009C5A2B">
        <w:t>291.17</w:t>
      </w:r>
    </w:p>
    <w:p w:rsidR="002F2D64" w:rsidRDefault="002F2D64" w:rsidP="00126F3E">
      <w:pPr>
        <w:pStyle w:val="ListParagraph"/>
        <w:numPr>
          <w:ilvl w:val="0"/>
          <w:numId w:val="2"/>
        </w:numPr>
        <w:ind w:left="720"/>
      </w:pPr>
      <w:r>
        <w:t>HMRC (PAYE Oct/Nov/Dec)</w:t>
      </w:r>
      <w:r>
        <w:tab/>
      </w:r>
      <w:r>
        <w:tab/>
      </w:r>
      <w:r>
        <w:tab/>
      </w:r>
      <w:r>
        <w:tab/>
        <w:t>£196.80</w:t>
      </w:r>
    </w:p>
    <w:p w:rsidR="008E570F" w:rsidRDefault="008E570F" w:rsidP="00126F3E">
      <w:pPr>
        <w:pStyle w:val="ListParagraph"/>
        <w:numPr>
          <w:ilvl w:val="0"/>
          <w:numId w:val="2"/>
        </w:numPr>
        <w:ind w:left="720"/>
      </w:pPr>
      <w:r>
        <w:t>Village Hall (rent)</w:t>
      </w:r>
      <w:r>
        <w:tab/>
      </w:r>
      <w:r>
        <w:tab/>
      </w:r>
      <w:r>
        <w:tab/>
      </w:r>
      <w:r>
        <w:tab/>
      </w:r>
      <w:r>
        <w:tab/>
        <w:t>£270.00</w:t>
      </w:r>
    </w:p>
    <w:p w:rsidR="008E570F" w:rsidRDefault="008E570F" w:rsidP="00126F3E">
      <w:pPr>
        <w:pStyle w:val="ListParagraph"/>
        <w:numPr>
          <w:ilvl w:val="0"/>
          <w:numId w:val="2"/>
        </w:numPr>
        <w:ind w:left="720"/>
      </w:pPr>
      <w:r>
        <w:t>CPRE subscription</w:t>
      </w:r>
      <w:r>
        <w:tab/>
      </w:r>
      <w:r>
        <w:tab/>
      </w:r>
      <w:r>
        <w:tab/>
      </w:r>
      <w:r>
        <w:tab/>
      </w:r>
      <w:r>
        <w:tab/>
        <w:t xml:space="preserve">  £36.00</w:t>
      </w:r>
    </w:p>
    <w:p w:rsidR="009C5A2B" w:rsidRDefault="009C5A2B" w:rsidP="001B58D7">
      <w:pPr>
        <w:ind w:left="720"/>
        <w:jc w:val="both"/>
        <w:rPr>
          <w:rFonts w:ascii="Calibri" w:hAnsi="Calibri"/>
        </w:rPr>
      </w:pPr>
    </w:p>
    <w:p w:rsidR="008E570F" w:rsidRDefault="008E570F" w:rsidP="001B58D7">
      <w:pPr>
        <w:ind w:left="720"/>
        <w:jc w:val="both"/>
        <w:rPr>
          <w:rFonts w:ascii="Calibri" w:hAnsi="Calibri"/>
        </w:rPr>
      </w:pPr>
      <w:r>
        <w:rPr>
          <w:rFonts w:ascii="Calibri" w:hAnsi="Calibri"/>
        </w:rPr>
        <w:t>Correspondence, etc:</w:t>
      </w:r>
    </w:p>
    <w:p w:rsidR="008E570F" w:rsidRDefault="008E570F" w:rsidP="001B58D7">
      <w:pPr>
        <w:ind w:left="720"/>
        <w:jc w:val="both"/>
        <w:rPr>
          <w:rFonts w:ascii="Calibri" w:hAnsi="Calibri"/>
        </w:rPr>
      </w:pPr>
    </w:p>
    <w:p w:rsidR="008E570F" w:rsidRPr="008E570F" w:rsidRDefault="008E570F" w:rsidP="008E570F">
      <w:pPr>
        <w:pStyle w:val="ListParagraph"/>
        <w:numPr>
          <w:ilvl w:val="0"/>
          <w:numId w:val="21"/>
        </w:numPr>
      </w:pPr>
      <w:r w:rsidRPr="008E570F">
        <w:t>The clerk has contacted CCC about the litter problem. No useful response as yet.</w:t>
      </w:r>
    </w:p>
    <w:p w:rsidR="008E570F" w:rsidRPr="008E570F" w:rsidRDefault="008E570F" w:rsidP="008E570F">
      <w:pPr>
        <w:pStyle w:val="ListParagraph"/>
        <w:numPr>
          <w:ilvl w:val="0"/>
          <w:numId w:val="21"/>
        </w:numPr>
      </w:pPr>
      <w:r w:rsidRPr="008E570F">
        <w:t>KCC continue</w:t>
      </w:r>
      <w:r w:rsidR="00332182">
        <w:t>s</w:t>
      </w:r>
      <w:r w:rsidRPr="008E570F">
        <w:t xml:space="preserve"> to chase for confirmation that the work at the church (in respect of which they paid a grant to the PC) has been completed. The clerk in turn is chasing the PCC.</w:t>
      </w:r>
    </w:p>
    <w:p w:rsidR="00AA56C5" w:rsidRPr="008E570F" w:rsidRDefault="008E570F" w:rsidP="008E570F">
      <w:pPr>
        <w:pStyle w:val="ListParagraph"/>
        <w:numPr>
          <w:ilvl w:val="0"/>
          <w:numId w:val="21"/>
        </w:numPr>
      </w:pPr>
      <w:r w:rsidRPr="008E570F">
        <w:t>Airfield days for 2019 have been notified to the PC and posted on the web-site.</w:t>
      </w:r>
    </w:p>
    <w:p w:rsidR="008E570F" w:rsidRDefault="008E570F" w:rsidP="001B58D7">
      <w:pPr>
        <w:ind w:left="720"/>
        <w:jc w:val="both"/>
        <w:rPr>
          <w:rFonts w:ascii="Calibri" w:hAnsi="Calibri"/>
        </w:rPr>
      </w:pPr>
    </w:p>
    <w:p w:rsidR="008E570F" w:rsidRDefault="008E570F" w:rsidP="001B58D7">
      <w:pPr>
        <w:ind w:left="720"/>
        <w:jc w:val="both"/>
        <w:rPr>
          <w:rFonts w:ascii="Calibri" w:hAnsi="Calibri"/>
        </w:rPr>
      </w:pPr>
    </w:p>
    <w:p w:rsidR="008E570F" w:rsidRPr="008E570F" w:rsidRDefault="008E570F" w:rsidP="008E570F">
      <w:pPr>
        <w:pStyle w:val="ListParagraph"/>
        <w:numPr>
          <w:ilvl w:val="0"/>
          <w:numId w:val="1"/>
        </w:numPr>
        <w:rPr>
          <w:b/>
        </w:rPr>
      </w:pPr>
      <w:r w:rsidRPr="008E570F">
        <w:rPr>
          <w:b/>
        </w:rPr>
        <w:t xml:space="preserve">To consider repair/replacement of </w:t>
      </w:r>
      <w:r>
        <w:rPr>
          <w:b/>
        </w:rPr>
        <w:t>the brok</w:t>
      </w:r>
      <w:r w:rsidR="00332182">
        <w:rPr>
          <w:b/>
        </w:rPr>
        <w:t>e</w:t>
      </w:r>
      <w:r>
        <w:rPr>
          <w:b/>
        </w:rPr>
        <w:t>n</w:t>
      </w:r>
      <w:r w:rsidRPr="008E570F">
        <w:rPr>
          <w:b/>
        </w:rPr>
        <w:t xml:space="preserve"> notice board</w:t>
      </w:r>
    </w:p>
    <w:p w:rsidR="008E570F" w:rsidRDefault="008E570F" w:rsidP="001B58D7">
      <w:pPr>
        <w:ind w:left="720"/>
        <w:jc w:val="both"/>
        <w:rPr>
          <w:rFonts w:ascii="Calibri" w:hAnsi="Calibri"/>
        </w:rPr>
      </w:pPr>
    </w:p>
    <w:p w:rsidR="008E570F" w:rsidRDefault="008E570F" w:rsidP="001B58D7">
      <w:pPr>
        <w:ind w:left="720"/>
        <w:jc w:val="both"/>
        <w:rPr>
          <w:rFonts w:ascii="Calibri" w:hAnsi="Calibri"/>
        </w:rPr>
      </w:pPr>
      <w:r>
        <w:rPr>
          <w:rFonts w:ascii="Calibri" w:hAnsi="Calibri"/>
        </w:rPr>
        <w:t>After discussion it was agreed that it would not be a sensible use of funds to repair or replace this board (the one near the church) as it was little used, mainly due to its location.</w:t>
      </w:r>
    </w:p>
    <w:p w:rsidR="008E570F" w:rsidRDefault="008E570F" w:rsidP="001B58D7">
      <w:pPr>
        <w:ind w:left="720"/>
        <w:jc w:val="both"/>
        <w:rPr>
          <w:rFonts w:ascii="Calibri" w:hAnsi="Calibri"/>
        </w:rPr>
      </w:pPr>
    </w:p>
    <w:p w:rsidR="008E570F" w:rsidRDefault="008E570F" w:rsidP="001B58D7">
      <w:pPr>
        <w:ind w:left="720"/>
        <w:jc w:val="both"/>
        <w:rPr>
          <w:rFonts w:ascii="Calibri" w:hAnsi="Calibri"/>
        </w:rPr>
      </w:pPr>
    </w:p>
    <w:p w:rsidR="008E570F" w:rsidRPr="00E07657" w:rsidRDefault="008E570F" w:rsidP="008E570F">
      <w:pPr>
        <w:pStyle w:val="ListParagraph"/>
        <w:numPr>
          <w:ilvl w:val="0"/>
          <w:numId w:val="1"/>
        </w:numPr>
        <w:rPr>
          <w:b/>
        </w:rPr>
      </w:pPr>
      <w:r w:rsidRPr="00E07657">
        <w:rPr>
          <w:b/>
        </w:rPr>
        <w:t>To review the terms and conditions of the clerk</w:t>
      </w:r>
    </w:p>
    <w:p w:rsidR="008E570F" w:rsidRDefault="008E570F" w:rsidP="001B58D7">
      <w:pPr>
        <w:ind w:left="720"/>
        <w:jc w:val="both"/>
        <w:rPr>
          <w:rFonts w:ascii="Calibri" w:hAnsi="Calibri"/>
        </w:rPr>
      </w:pPr>
    </w:p>
    <w:p w:rsidR="008E570F" w:rsidRDefault="008E570F" w:rsidP="001B58D7">
      <w:pPr>
        <w:ind w:left="720"/>
        <w:jc w:val="both"/>
        <w:rPr>
          <w:rFonts w:ascii="Calibri" w:hAnsi="Calibri"/>
        </w:rPr>
      </w:pPr>
      <w:r>
        <w:rPr>
          <w:rFonts w:ascii="Calibri" w:hAnsi="Calibri"/>
        </w:rPr>
        <w:t>Having declared an interest, Cllr Foster withdrew from the meeting.</w:t>
      </w:r>
    </w:p>
    <w:p w:rsidR="008E570F" w:rsidRDefault="008E570F" w:rsidP="001B58D7">
      <w:pPr>
        <w:ind w:left="720"/>
        <w:jc w:val="both"/>
        <w:rPr>
          <w:rFonts w:ascii="Calibri" w:hAnsi="Calibri"/>
        </w:rPr>
      </w:pPr>
    </w:p>
    <w:p w:rsidR="008E570F" w:rsidRDefault="00E07657" w:rsidP="001B58D7">
      <w:pPr>
        <w:ind w:left="720"/>
        <w:jc w:val="both"/>
        <w:rPr>
          <w:rFonts w:ascii="Calibri" w:hAnsi="Calibri"/>
        </w:rPr>
      </w:pPr>
      <w:r>
        <w:rPr>
          <w:rFonts w:ascii="Calibri" w:hAnsi="Calibri"/>
        </w:rPr>
        <w:t>Following discussion and further to discussions at previous meetings, it was unanimously resolved to increase the clerk’s paid hours from 1</w:t>
      </w:r>
      <w:r w:rsidRPr="00E07657">
        <w:rPr>
          <w:rFonts w:ascii="Calibri" w:hAnsi="Calibri"/>
          <w:vertAlign w:val="superscript"/>
        </w:rPr>
        <w:t>st</w:t>
      </w:r>
      <w:r>
        <w:rPr>
          <w:rFonts w:ascii="Calibri" w:hAnsi="Calibri"/>
        </w:rPr>
        <w:t xml:space="preserve"> April 2019 to 7.5 from the current 6.5. It was noted that following a review of national pay scales, the clerk’s hourly rate will be increased to £11.91 from the same date.</w:t>
      </w:r>
    </w:p>
    <w:p w:rsidR="008E570F" w:rsidRDefault="008E570F" w:rsidP="001B58D7">
      <w:pPr>
        <w:ind w:left="720"/>
        <w:jc w:val="both"/>
        <w:rPr>
          <w:rFonts w:ascii="Calibri" w:hAnsi="Calibri"/>
        </w:rPr>
      </w:pPr>
    </w:p>
    <w:p w:rsidR="00CE5A84" w:rsidRDefault="00CE5A84"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003D18">
      <w:pPr>
        <w:ind w:left="680"/>
        <w:jc w:val="both"/>
        <w:rPr>
          <w:rFonts w:ascii="Calibri" w:hAnsi="Calibri"/>
        </w:rPr>
      </w:pPr>
    </w:p>
    <w:p w:rsidR="00CE5A84" w:rsidRDefault="00D3272F" w:rsidP="00003D18">
      <w:pPr>
        <w:ind w:left="680"/>
        <w:jc w:val="both"/>
        <w:rPr>
          <w:rFonts w:ascii="Calibri" w:hAnsi="Calibri"/>
        </w:rPr>
      </w:pPr>
      <w:r>
        <w:rPr>
          <w:rFonts w:ascii="Calibri" w:hAnsi="Calibri"/>
        </w:rPr>
        <w:t xml:space="preserve">Cllr Foster had </w:t>
      </w:r>
      <w:r w:rsidR="00036A93">
        <w:rPr>
          <w:rFonts w:ascii="Calibri" w:hAnsi="Calibri"/>
        </w:rPr>
        <w:t xml:space="preserve">inspected the </w:t>
      </w:r>
      <w:r>
        <w:rPr>
          <w:rFonts w:ascii="Calibri" w:hAnsi="Calibri"/>
        </w:rPr>
        <w:t>play area</w:t>
      </w:r>
      <w:r w:rsidR="00036A93">
        <w:rPr>
          <w:rFonts w:ascii="Calibri" w:hAnsi="Calibri"/>
        </w:rPr>
        <w:t xml:space="preserve">. There </w:t>
      </w:r>
      <w:r w:rsidR="00AA56C5">
        <w:rPr>
          <w:rFonts w:ascii="Calibri" w:hAnsi="Calibri"/>
        </w:rPr>
        <w:t>are no significant issues</w:t>
      </w:r>
      <w:r w:rsidR="00CE5A84">
        <w:rPr>
          <w:rFonts w:ascii="Calibri" w:hAnsi="Calibri"/>
        </w:rPr>
        <w:t>, other than those previously noted</w:t>
      </w:r>
      <w:r w:rsidR="00AA56C5">
        <w:rPr>
          <w:rFonts w:ascii="Calibri" w:hAnsi="Calibri"/>
        </w:rPr>
        <w:t>.</w:t>
      </w:r>
      <w:r w:rsidR="00CE5A84">
        <w:rPr>
          <w:rFonts w:ascii="Calibri" w:hAnsi="Calibri"/>
        </w:rPr>
        <w:t xml:space="preserve"> Following such discussion of fencing issues at the play area, Cllr</w:t>
      </w:r>
      <w:r w:rsidR="00036A93">
        <w:rPr>
          <w:rFonts w:ascii="Calibri" w:hAnsi="Calibri"/>
        </w:rPr>
        <w:t xml:space="preserve"> </w:t>
      </w:r>
      <w:r w:rsidR="00CE5A84">
        <w:rPr>
          <w:rFonts w:ascii="Calibri" w:hAnsi="Calibri"/>
        </w:rPr>
        <w:t xml:space="preserve">Baker had brought a metal spike to the meeting which she thought might help solve the problem. </w:t>
      </w:r>
      <w:r w:rsidR="00AA56C5">
        <w:rPr>
          <w:rFonts w:ascii="Calibri" w:hAnsi="Calibri"/>
        </w:rPr>
        <w:t>T</w:t>
      </w:r>
      <w:r w:rsidR="00036A93">
        <w:rPr>
          <w:rFonts w:ascii="Calibri" w:hAnsi="Calibri"/>
        </w:rPr>
        <w:t xml:space="preserve">he </w:t>
      </w:r>
      <w:r w:rsidR="00CE5A84">
        <w:rPr>
          <w:rFonts w:ascii="Calibri" w:hAnsi="Calibri"/>
        </w:rPr>
        <w:t>clerk undertook to have a look at this. It was also suggested that scaffolding boards might be another solution and the clerk undertook to look into this too.</w:t>
      </w:r>
    </w:p>
    <w:p w:rsidR="00203A64" w:rsidRDefault="00203A64" w:rsidP="00003D18">
      <w:pPr>
        <w:ind w:left="680"/>
        <w:jc w:val="both"/>
        <w:rPr>
          <w:rFonts w:ascii="Calibri" w:hAnsi="Calibri"/>
        </w:rPr>
      </w:pPr>
    </w:p>
    <w:p w:rsidR="00D26909" w:rsidRDefault="00D26909"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r w:rsidR="00E3247F">
        <w:rPr>
          <w:b/>
        </w:rPr>
        <w:t>s</w:t>
      </w:r>
    </w:p>
    <w:p w:rsidR="00203A64" w:rsidRDefault="00203A64" w:rsidP="00003D18">
      <w:pPr>
        <w:ind w:left="680"/>
        <w:jc w:val="both"/>
        <w:rPr>
          <w:rFonts w:ascii="Calibri" w:hAnsi="Calibri"/>
        </w:rPr>
      </w:pPr>
    </w:p>
    <w:p w:rsidR="00003D18" w:rsidRPr="00057925" w:rsidRDefault="00CE5A84" w:rsidP="00003D18">
      <w:pPr>
        <w:ind w:left="680"/>
        <w:jc w:val="both"/>
        <w:rPr>
          <w:rFonts w:ascii="Calibri" w:hAnsi="Calibri"/>
        </w:rPr>
      </w:pPr>
      <w:r w:rsidRPr="00057925">
        <w:rPr>
          <w:rFonts w:ascii="Calibri" w:hAnsi="Calibri"/>
        </w:rPr>
        <w:t xml:space="preserve">The </w:t>
      </w:r>
      <w:r w:rsidRPr="00057925">
        <w:rPr>
          <w:rFonts w:ascii="Calibri" w:hAnsi="Calibri"/>
          <w:b/>
        </w:rPr>
        <w:t>March meeting</w:t>
      </w:r>
      <w:r w:rsidRPr="00057925">
        <w:rPr>
          <w:rFonts w:ascii="Calibri" w:hAnsi="Calibri"/>
        </w:rPr>
        <w:t xml:space="preserve"> date was problematic owing to the clerk’s holiday arrangements. After discussion it was resolved to cancel the March meeting. If an urgent need arose, a meeting would be rearranged for late March.</w:t>
      </w:r>
    </w:p>
    <w:p w:rsidR="00CE5A84" w:rsidRDefault="00CE5A84" w:rsidP="00003D18">
      <w:pPr>
        <w:ind w:left="680"/>
        <w:jc w:val="both"/>
        <w:rPr>
          <w:rFonts w:ascii="Calibri" w:hAnsi="Calibri"/>
        </w:rPr>
      </w:pPr>
    </w:p>
    <w:p w:rsidR="00057925" w:rsidRPr="00057925" w:rsidRDefault="00057925" w:rsidP="00057925">
      <w:pPr>
        <w:ind w:left="680"/>
        <w:jc w:val="right"/>
        <w:rPr>
          <w:rFonts w:ascii="Calibri" w:hAnsi="Calibri"/>
          <w:b/>
          <w:sz w:val="36"/>
          <w:szCs w:val="36"/>
        </w:rPr>
      </w:pPr>
      <w:r w:rsidRPr="00057925">
        <w:rPr>
          <w:rFonts w:ascii="Calibri" w:hAnsi="Calibri"/>
          <w:b/>
          <w:sz w:val="36"/>
          <w:szCs w:val="36"/>
        </w:rPr>
        <w:lastRenderedPageBreak/>
        <w:t>352</w:t>
      </w:r>
    </w:p>
    <w:p w:rsidR="00057925" w:rsidRDefault="00057925" w:rsidP="00003D18">
      <w:pPr>
        <w:ind w:left="680"/>
        <w:jc w:val="both"/>
        <w:rPr>
          <w:rFonts w:ascii="Calibri" w:hAnsi="Calibri"/>
        </w:rPr>
      </w:pPr>
    </w:p>
    <w:p w:rsidR="00E3247F" w:rsidRPr="00057925" w:rsidRDefault="00E3247F" w:rsidP="00003D18">
      <w:pPr>
        <w:ind w:left="680"/>
        <w:jc w:val="both"/>
        <w:rPr>
          <w:rFonts w:ascii="Calibri" w:hAnsi="Calibri"/>
        </w:rPr>
      </w:pPr>
    </w:p>
    <w:p w:rsidR="00CE5A84" w:rsidRPr="00057925" w:rsidRDefault="00CE5A84" w:rsidP="00003D18">
      <w:pPr>
        <w:ind w:left="680"/>
        <w:jc w:val="both"/>
        <w:rPr>
          <w:rFonts w:ascii="Calibri" w:hAnsi="Calibri"/>
        </w:rPr>
      </w:pPr>
      <w:r w:rsidRPr="00057925">
        <w:rPr>
          <w:rFonts w:ascii="Calibri" w:hAnsi="Calibri"/>
          <w:b/>
        </w:rPr>
        <w:t>April meeting</w:t>
      </w:r>
      <w:r w:rsidRPr="00057925">
        <w:rPr>
          <w:rFonts w:ascii="Calibri" w:hAnsi="Calibri"/>
        </w:rPr>
        <w:t>: this will go ahead as planned on April 8</w:t>
      </w:r>
      <w:r w:rsidRPr="00057925">
        <w:rPr>
          <w:rFonts w:ascii="Calibri" w:hAnsi="Calibri"/>
          <w:vertAlign w:val="superscript"/>
        </w:rPr>
        <w:t>th</w:t>
      </w:r>
      <w:r w:rsidRPr="00057925">
        <w:rPr>
          <w:rFonts w:ascii="Calibri" w:hAnsi="Calibri"/>
        </w:rPr>
        <w:t>. Cllr Baker gave advance apologies for having to miss this.</w:t>
      </w:r>
    </w:p>
    <w:p w:rsidR="00CE5A84" w:rsidRPr="00057925" w:rsidRDefault="00CE5A84" w:rsidP="00003D18">
      <w:pPr>
        <w:ind w:left="680"/>
        <w:jc w:val="both"/>
        <w:rPr>
          <w:rFonts w:ascii="Calibri" w:hAnsi="Calibri"/>
        </w:rPr>
      </w:pPr>
    </w:p>
    <w:p w:rsidR="00CE5A84" w:rsidRPr="00057925" w:rsidRDefault="00CE5A84" w:rsidP="00003D18">
      <w:pPr>
        <w:ind w:left="680"/>
        <w:jc w:val="both"/>
        <w:rPr>
          <w:rFonts w:ascii="Calibri" w:hAnsi="Calibri"/>
        </w:rPr>
      </w:pPr>
      <w:proofErr w:type="gramStart"/>
      <w:r w:rsidRPr="00057925">
        <w:rPr>
          <w:rFonts w:ascii="Calibri" w:hAnsi="Calibri"/>
          <w:b/>
        </w:rPr>
        <w:t>May meeting:</w:t>
      </w:r>
      <w:r w:rsidRPr="00057925">
        <w:rPr>
          <w:rFonts w:ascii="Calibri" w:hAnsi="Calibri"/>
        </w:rPr>
        <w:t xml:space="preserve"> this will be brought forward to </w:t>
      </w:r>
      <w:r w:rsidR="00057925" w:rsidRPr="00057925">
        <w:rPr>
          <w:rFonts w:ascii="Calibri" w:hAnsi="Calibri"/>
        </w:rPr>
        <w:t>May 6</w:t>
      </w:r>
      <w:r w:rsidR="00057925" w:rsidRPr="00057925">
        <w:rPr>
          <w:rFonts w:ascii="Calibri" w:hAnsi="Calibri"/>
          <w:vertAlign w:val="superscript"/>
        </w:rPr>
        <w:t>th</w:t>
      </w:r>
      <w:r w:rsidR="00057925" w:rsidRPr="00057925">
        <w:rPr>
          <w:rFonts w:ascii="Calibri" w:hAnsi="Calibri"/>
        </w:rPr>
        <w:t xml:space="preserve"> due to the chair’s holiday arrangements.</w:t>
      </w:r>
      <w:proofErr w:type="gramEnd"/>
      <w:r w:rsidR="00057925" w:rsidRPr="00057925">
        <w:rPr>
          <w:rFonts w:ascii="Calibri" w:hAnsi="Calibri"/>
        </w:rPr>
        <w:t xml:space="preserve"> As usual it will also be the date of the annual parish meeting and the annual PC meeting. At the moment, there are no plans for any material agenda for the parish meeting.</w:t>
      </w:r>
    </w:p>
    <w:p w:rsidR="00A369FA" w:rsidRDefault="00A369FA" w:rsidP="00003D18">
      <w:pPr>
        <w:rPr>
          <w:rFonts w:ascii="Calibri" w:hAnsi="Calibri"/>
          <w:b/>
          <w:u w:val="single"/>
        </w:rPr>
      </w:pPr>
    </w:p>
    <w:p w:rsidR="00057925" w:rsidRDefault="00057925" w:rsidP="00003D18">
      <w:pPr>
        <w:rPr>
          <w:rFonts w:ascii="Calibri" w:hAnsi="Calibri"/>
          <w:b/>
          <w:u w:val="single"/>
        </w:rPr>
      </w:pPr>
    </w:p>
    <w:p w:rsidR="00057925" w:rsidRDefault="00057925"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0">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18"/>
  </w:num>
  <w:num w:numId="4">
    <w:abstractNumId w:val="15"/>
  </w:num>
  <w:num w:numId="5">
    <w:abstractNumId w:val="17"/>
  </w:num>
  <w:num w:numId="6">
    <w:abstractNumId w:val="24"/>
  </w:num>
  <w:num w:numId="7">
    <w:abstractNumId w:val="1"/>
  </w:num>
  <w:num w:numId="8">
    <w:abstractNumId w:val="20"/>
  </w:num>
  <w:num w:numId="9">
    <w:abstractNumId w:val="11"/>
  </w:num>
  <w:num w:numId="10">
    <w:abstractNumId w:val="4"/>
  </w:num>
  <w:num w:numId="11">
    <w:abstractNumId w:val="2"/>
  </w:num>
  <w:num w:numId="12">
    <w:abstractNumId w:val="6"/>
  </w:num>
  <w:num w:numId="13">
    <w:abstractNumId w:val="19"/>
  </w:num>
  <w:num w:numId="14">
    <w:abstractNumId w:val="22"/>
  </w:num>
  <w:num w:numId="15">
    <w:abstractNumId w:val="5"/>
  </w:num>
  <w:num w:numId="16">
    <w:abstractNumId w:val="8"/>
  </w:num>
  <w:num w:numId="17">
    <w:abstractNumId w:val="0"/>
  </w:num>
  <w:num w:numId="18">
    <w:abstractNumId w:val="3"/>
  </w:num>
  <w:num w:numId="19">
    <w:abstractNumId w:val="13"/>
  </w:num>
  <w:num w:numId="20">
    <w:abstractNumId w:val="9"/>
  </w:num>
  <w:num w:numId="21">
    <w:abstractNumId w:val="16"/>
  </w:num>
  <w:num w:numId="22">
    <w:abstractNumId w:val="14"/>
  </w:num>
  <w:num w:numId="23">
    <w:abstractNumId w:val="7"/>
  </w:num>
  <w:num w:numId="24">
    <w:abstractNumId w:val="23"/>
  </w:num>
  <w:num w:numId="2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50170"/>
    <w:rsid w:val="0005069D"/>
    <w:rsid w:val="000527AF"/>
    <w:rsid w:val="00053236"/>
    <w:rsid w:val="00053519"/>
    <w:rsid w:val="00055D97"/>
    <w:rsid w:val="00056F7A"/>
    <w:rsid w:val="00057925"/>
    <w:rsid w:val="000608E9"/>
    <w:rsid w:val="00060E52"/>
    <w:rsid w:val="0006106D"/>
    <w:rsid w:val="00063967"/>
    <w:rsid w:val="000657BD"/>
    <w:rsid w:val="00065BD1"/>
    <w:rsid w:val="00071DAE"/>
    <w:rsid w:val="00072672"/>
    <w:rsid w:val="00072DEA"/>
    <w:rsid w:val="00074AA9"/>
    <w:rsid w:val="000753DE"/>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5769"/>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4020E"/>
    <w:rsid w:val="0054155E"/>
    <w:rsid w:val="00542417"/>
    <w:rsid w:val="00544282"/>
    <w:rsid w:val="00547F12"/>
    <w:rsid w:val="005513D0"/>
    <w:rsid w:val="00551F83"/>
    <w:rsid w:val="00552C8D"/>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FDF"/>
    <w:rsid w:val="008841AA"/>
    <w:rsid w:val="00886F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E5A84"/>
    <w:rsid w:val="00CF5002"/>
    <w:rsid w:val="00D04022"/>
    <w:rsid w:val="00D0589F"/>
    <w:rsid w:val="00D063E5"/>
    <w:rsid w:val="00D14DFF"/>
    <w:rsid w:val="00D1601E"/>
    <w:rsid w:val="00D26909"/>
    <w:rsid w:val="00D303A1"/>
    <w:rsid w:val="00D30991"/>
    <w:rsid w:val="00D3224A"/>
    <w:rsid w:val="00D3272F"/>
    <w:rsid w:val="00D376CA"/>
    <w:rsid w:val="00D43AFA"/>
    <w:rsid w:val="00D45771"/>
    <w:rsid w:val="00D479E8"/>
    <w:rsid w:val="00D47E05"/>
    <w:rsid w:val="00D51B23"/>
    <w:rsid w:val="00D63FBD"/>
    <w:rsid w:val="00D6632B"/>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42E37"/>
    <w:rsid w:val="00E42EA9"/>
    <w:rsid w:val="00E45079"/>
    <w:rsid w:val="00E45D06"/>
    <w:rsid w:val="00E47D85"/>
    <w:rsid w:val="00E50601"/>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2019-02-18T14:32:00Z</dcterms:created>
  <dcterms:modified xsi:type="dcterms:W3CDTF">2019-02-18T16:08:00Z</dcterms:modified>
</cp:coreProperties>
</file>