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6E7F81">
        <w:rPr>
          <w:rFonts w:ascii="Calibri" w:hAnsi="Calibri"/>
          <w:b/>
          <w:sz w:val="36"/>
          <w:szCs w:val="36"/>
        </w:rPr>
        <w:t>7</w:t>
      </w:r>
      <w:r w:rsidR="00A221DB">
        <w:rPr>
          <w:rFonts w:ascii="Calibri" w:hAnsi="Calibri"/>
          <w:b/>
          <w:sz w:val="36"/>
          <w:szCs w:val="36"/>
        </w:rPr>
        <w:t>4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4B6720">
        <w:rPr>
          <w:rFonts w:ascii="Calibri" w:hAnsi="Calibri"/>
          <w:b/>
          <w:sz w:val="36"/>
          <w:szCs w:val="36"/>
        </w:rPr>
        <w:t>1</w:t>
      </w:r>
      <w:r w:rsidR="00A221DB">
        <w:rPr>
          <w:rFonts w:ascii="Calibri" w:hAnsi="Calibri"/>
          <w:b/>
          <w:sz w:val="36"/>
          <w:szCs w:val="36"/>
        </w:rPr>
        <w:t>0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A221DB">
        <w:rPr>
          <w:rFonts w:ascii="Calibri" w:hAnsi="Calibri"/>
          <w:b/>
          <w:sz w:val="36"/>
          <w:szCs w:val="36"/>
        </w:rPr>
        <w:t>February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4B6720">
        <w:rPr>
          <w:rFonts w:ascii="Calibri" w:hAnsi="Calibri"/>
          <w:b/>
          <w:sz w:val="36"/>
          <w:szCs w:val="36"/>
        </w:rPr>
        <w:t>20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B1534C">
        <w:rPr>
          <w:rFonts w:ascii="Calibri" w:hAnsi="Calibri"/>
        </w:rPr>
        <w:t xml:space="preserve"> </w:t>
      </w:r>
      <w:r w:rsidR="004A7B97">
        <w:rPr>
          <w:rFonts w:ascii="Calibri" w:hAnsi="Calibri"/>
        </w:rPr>
        <w:t xml:space="preserve">Sue Chapman (chair), </w:t>
      </w:r>
      <w:r w:rsidR="001D5F87">
        <w:rPr>
          <w:rFonts w:ascii="Calibri" w:hAnsi="Calibri"/>
        </w:rPr>
        <w:t>Carol Foste</w:t>
      </w:r>
      <w:r w:rsidR="006E7F81">
        <w:rPr>
          <w:rFonts w:ascii="Calibri" w:hAnsi="Calibri"/>
        </w:rPr>
        <w:t>r</w:t>
      </w:r>
      <w:r w:rsidR="004B6720">
        <w:rPr>
          <w:rFonts w:ascii="Calibri" w:hAnsi="Calibri"/>
        </w:rPr>
        <w:t>, Jilly Baker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proofErr w:type="gramStart"/>
      <w:r w:rsidR="006E7F81">
        <w:rPr>
          <w:rFonts w:ascii="Calibri" w:hAnsi="Calibri"/>
        </w:rPr>
        <w:t>,  Rachel</w:t>
      </w:r>
      <w:proofErr w:type="gramEnd"/>
      <w:r w:rsidR="006E7F81">
        <w:rPr>
          <w:rFonts w:ascii="Calibri" w:hAnsi="Calibri"/>
        </w:rPr>
        <w:t xml:space="preserve"> Carnac (CCC)</w:t>
      </w:r>
      <w:r w:rsidR="00CF2E6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A221DB">
        <w:rPr>
          <w:rFonts w:ascii="Calibri" w:hAnsi="Calibri"/>
        </w:rPr>
        <w:t>three</w:t>
      </w:r>
      <w:r w:rsidR="001D5F87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</w:t>
      </w:r>
      <w:r w:rsidR="007F1A75">
        <w:rPr>
          <w:rFonts w:ascii="Calibri" w:hAnsi="Calibri"/>
        </w:rPr>
        <w:t>***********</w:t>
      </w:r>
      <w:r w:rsidR="00777CCA">
        <w:rPr>
          <w:rFonts w:ascii="Calibri" w:hAnsi="Calibri"/>
        </w:rPr>
        <w:t>*******</w:t>
      </w:r>
      <w:r w:rsidRPr="001D5D52">
        <w:rPr>
          <w:rFonts w:ascii="Calibri" w:hAnsi="Calibri"/>
        </w:rPr>
        <w:t>*********************</w:t>
      </w:r>
    </w:p>
    <w:p w:rsidR="00762E00" w:rsidRDefault="00762E00" w:rsidP="00762E00">
      <w:pPr>
        <w:ind w:left="1080"/>
        <w:jc w:val="both"/>
        <w:rPr>
          <w:rFonts w:ascii="Calibri" w:hAnsi="Calibri"/>
          <w:b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A221DB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Cllrs Williams and Wright had sent apologies as had Alan Marsh of KCC.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A7B97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>as tabled</w:t>
      </w:r>
      <w:r w:rsidR="00CF5002">
        <w:rPr>
          <w:rFonts w:ascii="Calibri" w:hAnsi="Calibri"/>
        </w:rPr>
        <w:t xml:space="preserve"> </w:t>
      </w:r>
      <w:r w:rsidR="00F42F11">
        <w:rPr>
          <w:rFonts w:ascii="Calibri" w:hAnsi="Calibri"/>
        </w:rPr>
        <w:t>as a true record</w:t>
      </w:r>
      <w:r w:rsidR="00075D6B">
        <w:rPr>
          <w:rFonts w:ascii="Calibri" w:hAnsi="Calibri"/>
        </w:rPr>
        <w:t xml:space="preserve"> and signed by the chairman</w:t>
      </w:r>
      <w:r w:rsidR="00F42F11">
        <w:rPr>
          <w:rFonts w:ascii="Calibri" w:hAnsi="Calibri"/>
        </w:rPr>
        <w:t>.</w:t>
      </w: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7C18AE" w:rsidRDefault="007C18AE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E8050A" w:rsidRDefault="004B6720" w:rsidP="00A221D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CCC- Rachel Carnac</w:t>
      </w:r>
      <w:r w:rsidR="00A221DB">
        <w:rPr>
          <w:rFonts w:ascii="Calibri" w:hAnsi="Calibri"/>
        </w:rPr>
        <w:t xml:space="preserve"> said she had little to report. She spoke of the review of the Local Plan, (which was the subject of a meeting with CCC officers, immediately following this meeting.)</w:t>
      </w:r>
    </w:p>
    <w:p w:rsidR="00DB2C0B" w:rsidRDefault="00DB2C0B" w:rsidP="00B16F9D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</w:t>
      </w:r>
      <w:r w:rsidR="007F1A75">
        <w:rPr>
          <w:rFonts w:ascii="Calibri" w:hAnsi="Calibri"/>
        </w:rPr>
        <w:t>************</w:t>
      </w:r>
      <w:r>
        <w:rPr>
          <w:rFonts w:ascii="Calibri" w:hAnsi="Calibri"/>
        </w:rPr>
        <w:t>**************************</w:t>
      </w:r>
    </w:p>
    <w:p w:rsidR="00016488" w:rsidRDefault="002F2D64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At this point the m</w:t>
      </w:r>
      <w:r w:rsidR="00016488" w:rsidRPr="00FE076B">
        <w:rPr>
          <w:rFonts w:ascii="Calibri" w:hAnsi="Calibri"/>
        </w:rPr>
        <w:t>eeting was adjourned to allow comments from members of the public</w:t>
      </w:r>
      <w:r w:rsidR="003E1B82">
        <w:rPr>
          <w:rFonts w:ascii="Calibri" w:hAnsi="Calibri"/>
        </w:rPr>
        <w:t>:</w:t>
      </w:r>
    </w:p>
    <w:p w:rsidR="004B6720" w:rsidRDefault="004B6720" w:rsidP="00016488">
      <w:pPr>
        <w:ind w:left="1080"/>
        <w:jc w:val="both"/>
        <w:rPr>
          <w:rFonts w:ascii="Calibri" w:hAnsi="Calibri"/>
        </w:rPr>
      </w:pPr>
    </w:p>
    <w:p w:rsidR="00F50B7C" w:rsidRDefault="00A221DB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 set of keys with a black elephant key fob has gone missing. If found please report to the clerk or a member of the PC.</w:t>
      </w:r>
    </w:p>
    <w:p w:rsidR="00A221DB" w:rsidRDefault="00A221DB" w:rsidP="00016488">
      <w:pPr>
        <w:ind w:left="1080"/>
        <w:jc w:val="both"/>
        <w:rPr>
          <w:rFonts w:ascii="Calibri" w:hAnsi="Calibri"/>
        </w:rPr>
      </w:pPr>
    </w:p>
    <w:p w:rsidR="00A221DB" w:rsidRDefault="00A221DB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 stretch of hedgerow in Maypole Lane has been removed. This has been reported to CCC as a possible planning breach, given the conservation area.</w:t>
      </w:r>
    </w:p>
    <w:p w:rsidR="004B6720" w:rsidRDefault="004B6720" w:rsidP="00016488">
      <w:pPr>
        <w:ind w:left="108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</w:t>
      </w:r>
      <w:r w:rsidR="007F1A75">
        <w:rPr>
          <w:rFonts w:ascii="Calibri" w:hAnsi="Calibri"/>
        </w:rPr>
        <w:t>*************</w:t>
      </w:r>
      <w:r>
        <w:rPr>
          <w:rFonts w:ascii="Calibri" w:hAnsi="Calibri"/>
        </w:rPr>
        <w:t>********************</w:t>
      </w:r>
    </w:p>
    <w:p w:rsidR="00F50B7C" w:rsidRPr="00F50B7C" w:rsidRDefault="00F50B7C" w:rsidP="00F50B7C">
      <w:pPr>
        <w:jc w:val="right"/>
        <w:rPr>
          <w:rFonts w:ascii="Calibri" w:hAnsi="Calibri"/>
          <w:b/>
          <w:sz w:val="36"/>
          <w:szCs w:val="36"/>
        </w:rPr>
      </w:pPr>
    </w:p>
    <w:p w:rsidR="006F0B72" w:rsidRPr="006F0B72" w:rsidRDefault="006F0B72" w:rsidP="006F0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F0B72">
        <w:rPr>
          <w:rFonts w:asciiTheme="minorHAnsi" w:hAnsiTheme="minorHAnsi" w:cstheme="minorHAnsi"/>
          <w:b/>
        </w:rPr>
        <w:t>Planning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F50B7C" w:rsidRDefault="00F50B7C" w:rsidP="00F50B7C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 </w:t>
      </w:r>
      <w:r w:rsidRPr="009765FF">
        <w:rPr>
          <w:rFonts w:asciiTheme="minorHAnsi" w:hAnsiTheme="minorHAnsi" w:cstheme="minorHAnsi"/>
        </w:rPr>
        <w:t>CA/</w:t>
      </w:r>
      <w:r w:rsidR="00A221DB">
        <w:rPr>
          <w:rFonts w:asciiTheme="minorHAnsi" w:hAnsiTheme="minorHAnsi" w:cstheme="minorHAnsi"/>
        </w:rPr>
        <w:t>20</w:t>
      </w:r>
      <w:r w:rsidRPr="009765FF">
        <w:rPr>
          <w:rFonts w:asciiTheme="minorHAnsi" w:hAnsiTheme="minorHAnsi" w:cstheme="minorHAnsi"/>
        </w:rPr>
        <w:t>/</w:t>
      </w:r>
      <w:r w:rsidR="00A221DB">
        <w:rPr>
          <w:rFonts w:asciiTheme="minorHAnsi" w:hAnsiTheme="minorHAnsi" w:cstheme="minorHAnsi"/>
        </w:rPr>
        <w:t>00013 (Rushbourne Ma nor)</w:t>
      </w:r>
      <w:r>
        <w:rPr>
          <w:rFonts w:asciiTheme="minorHAnsi" w:hAnsiTheme="minorHAnsi" w:cstheme="minorHAnsi"/>
        </w:rPr>
        <w:t xml:space="preserve">: no objections. </w:t>
      </w:r>
    </w:p>
    <w:p w:rsidR="00F50B7C" w:rsidRDefault="00F50B7C" w:rsidP="00F50B7C">
      <w:pPr>
        <w:ind w:left="680"/>
        <w:rPr>
          <w:rFonts w:asciiTheme="minorHAnsi" w:hAnsiTheme="minorHAnsi" w:cstheme="minorHAnsi"/>
        </w:rPr>
      </w:pPr>
    </w:p>
    <w:p w:rsidR="00E8050A" w:rsidRDefault="00E8050A" w:rsidP="00A5081F">
      <w:pPr>
        <w:ind w:firstLine="720"/>
        <w:jc w:val="both"/>
        <w:rPr>
          <w:rFonts w:asciiTheme="minorHAnsi" w:hAnsiTheme="minorHAnsi" w:cstheme="minorHAnsi"/>
        </w:rPr>
      </w:pPr>
    </w:p>
    <w:p w:rsidR="00542417" w:rsidRPr="00BE72FB" w:rsidRDefault="00542417" w:rsidP="00A508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A5081F">
      <w:pPr>
        <w:ind w:left="680"/>
        <w:jc w:val="both"/>
        <w:rPr>
          <w:rFonts w:asciiTheme="minorHAnsi" w:hAnsiTheme="minorHAnsi" w:cstheme="minorHAnsi"/>
        </w:rPr>
      </w:pPr>
    </w:p>
    <w:p w:rsidR="009D3393" w:rsidRDefault="003962A1" w:rsidP="00A5081F">
      <w:pPr>
        <w:ind w:left="680"/>
        <w:jc w:val="both"/>
        <w:rPr>
          <w:rFonts w:asciiTheme="minorHAnsi" w:hAnsiTheme="minorHAnsi" w:cstheme="minorHAns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A221DB">
        <w:rPr>
          <w:rFonts w:asciiTheme="minorHAnsi" w:hAnsiTheme="minorHAnsi" w:cstheme="minorHAnsi"/>
        </w:rPr>
        <w:t>January</w:t>
      </w:r>
      <w:r w:rsidR="00860350">
        <w:rPr>
          <w:rFonts w:asciiTheme="minorHAnsi" w:hAnsiTheme="minorHAnsi" w:cstheme="minorHAnsi"/>
        </w:rPr>
        <w:t xml:space="preserve"> </w:t>
      </w:r>
      <w:r w:rsidR="00782BF5" w:rsidRPr="00782BF5">
        <w:rPr>
          <w:rFonts w:asciiTheme="minorHAnsi" w:hAnsiTheme="minorHAnsi" w:cstheme="minorHAnsi"/>
        </w:rPr>
        <w:t xml:space="preserve">cash book </w:t>
      </w:r>
      <w:r w:rsidR="00E509C0">
        <w:rPr>
          <w:rFonts w:asciiTheme="minorHAnsi" w:hAnsiTheme="minorHAnsi" w:cstheme="minorHAnsi"/>
        </w:rPr>
        <w:t xml:space="preserve">and bank </w:t>
      </w:r>
      <w:r w:rsidR="00782BF5" w:rsidRPr="00782BF5">
        <w:rPr>
          <w:rFonts w:asciiTheme="minorHAnsi" w:hAnsiTheme="minorHAnsi" w:cstheme="minorHAnsi"/>
        </w:rPr>
        <w:t>balance was £</w:t>
      </w:r>
      <w:r w:rsidR="00E8050A">
        <w:rPr>
          <w:rFonts w:asciiTheme="minorHAnsi" w:hAnsiTheme="minorHAnsi" w:cstheme="minorHAnsi"/>
        </w:rPr>
        <w:t>1</w:t>
      </w:r>
      <w:r w:rsidR="006E7F81">
        <w:rPr>
          <w:rFonts w:asciiTheme="minorHAnsi" w:hAnsiTheme="minorHAnsi" w:cstheme="minorHAnsi"/>
        </w:rPr>
        <w:t>8</w:t>
      </w:r>
      <w:r w:rsidR="007F1937">
        <w:rPr>
          <w:rFonts w:asciiTheme="minorHAnsi" w:hAnsiTheme="minorHAnsi" w:cstheme="minorHAnsi"/>
        </w:rPr>
        <w:t>,</w:t>
      </w:r>
      <w:r w:rsidR="00A221DB">
        <w:rPr>
          <w:rFonts w:asciiTheme="minorHAnsi" w:hAnsiTheme="minorHAnsi" w:cstheme="minorHAnsi"/>
        </w:rPr>
        <w:t>490.48</w:t>
      </w:r>
      <w:r w:rsidR="00F17083">
        <w:rPr>
          <w:rFonts w:asciiTheme="minorHAnsi" w:hAnsiTheme="minorHAnsi" w:cstheme="minorHAnsi"/>
        </w:rPr>
        <w:t>.</w:t>
      </w:r>
      <w:r w:rsidR="00A221DB">
        <w:rPr>
          <w:rFonts w:asciiTheme="minorHAnsi" w:hAnsiTheme="minorHAnsi" w:cstheme="minorHAnsi"/>
        </w:rPr>
        <w:t xml:space="preserve"> This has been boosted by the receipt of the Allotments Association rent and a £250 grant from </w:t>
      </w:r>
    </w:p>
    <w:p w:rsidR="009D3393" w:rsidRDefault="009D3393" w:rsidP="00A5081F">
      <w:pPr>
        <w:ind w:left="680"/>
        <w:jc w:val="both"/>
        <w:rPr>
          <w:rFonts w:asciiTheme="minorHAnsi" w:hAnsiTheme="minorHAnsi" w:cstheme="minorHAnsi"/>
        </w:rPr>
      </w:pPr>
    </w:p>
    <w:p w:rsidR="009D3393" w:rsidRPr="009D3393" w:rsidRDefault="009D3393" w:rsidP="009D3393">
      <w:pPr>
        <w:ind w:left="68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9D3393">
        <w:rPr>
          <w:rFonts w:asciiTheme="minorHAnsi" w:hAnsiTheme="minorHAnsi" w:cstheme="minorHAnsi"/>
          <w:b/>
          <w:sz w:val="36"/>
          <w:szCs w:val="36"/>
        </w:rPr>
        <w:lastRenderedPageBreak/>
        <w:t>375</w:t>
      </w:r>
    </w:p>
    <w:p w:rsidR="009D3393" w:rsidRDefault="009D3393" w:rsidP="00A5081F">
      <w:pPr>
        <w:ind w:left="680"/>
        <w:jc w:val="both"/>
        <w:rPr>
          <w:rFonts w:asciiTheme="minorHAnsi" w:hAnsiTheme="minorHAnsi" w:cstheme="minorHAnsi"/>
        </w:rPr>
      </w:pPr>
    </w:p>
    <w:p w:rsidR="007A2FB2" w:rsidRDefault="00A221DB" w:rsidP="00A5081F">
      <w:pPr>
        <w:ind w:left="680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CCC. This latter had come from Ms Carnac’s member’s allowance and apparently should have been £750. Ms Carnac said she would investigate.</w:t>
      </w:r>
    </w:p>
    <w:p w:rsidR="00126F3E" w:rsidRDefault="00126F3E" w:rsidP="00A5081F">
      <w:pPr>
        <w:pStyle w:val="ListParagraph"/>
        <w:rPr>
          <w:szCs w:val="24"/>
        </w:rPr>
      </w:pPr>
    </w:p>
    <w:p w:rsidR="009148C8" w:rsidRDefault="009148C8" w:rsidP="00A5081F">
      <w:pPr>
        <w:pStyle w:val="ListParagraph"/>
      </w:pPr>
      <w:r>
        <w:t xml:space="preserve">The following payments were </w:t>
      </w:r>
      <w:r w:rsidR="008225E5">
        <w:t xml:space="preserve">unanimously </w:t>
      </w:r>
      <w:r>
        <w:t>approved:</w:t>
      </w:r>
    </w:p>
    <w:p w:rsidR="002F564B" w:rsidRDefault="002F564B" w:rsidP="00A5081F">
      <w:pPr>
        <w:pStyle w:val="ListParagraph"/>
      </w:pPr>
    </w:p>
    <w:p w:rsidR="002F564B" w:rsidRDefault="002F564B" w:rsidP="00A5081F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A221DB">
        <w:t>January</w:t>
      </w:r>
      <w:r>
        <w:t xml:space="preserve"> (net)</w:t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6E7F81">
        <w:t>38</w:t>
      </w:r>
      <w:r>
        <w:t>.</w:t>
      </w:r>
      <w:r w:rsidR="006E7F81">
        <w:t>51</w:t>
      </w:r>
    </w:p>
    <w:p w:rsidR="00A221DB" w:rsidRDefault="00A221DB" w:rsidP="00A5081F">
      <w:pPr>
        <w:pStyle w:val="ListParagraph"/>
        <w:numPr>
          <w:ilvl w:val="0"/>
          <w:numId w:val="2"/>
        </w:numPr>
        <w:ind w:left="720"/>
      </w:pPr>
      <w:r>
        <w:t>CPRE subscription</w:t>
      </w:r>
      <w:r w:rsidR="008225E5">
        <w:tab/>
      </w:r>
      <w:r w:rsidR="008225E5">
        <w:tab/>
      </w:r>
      <w:r w:rsidR="008225E5">
        <w:tab/>
      </w:r>
      <w:r w:rsidR="008225E5">
        <w:tab/>
      </w:r>
      <w:r w:rsidR="008225E5">
        <w:tab/>
      </w:r>
      <w:r w:rsidR="008225E5">
        <w:tab/>
        <w:t xml:space="preserve">  £36.00</w:t>
      </w:r>
    </w:p>
    <w:p w:rsidR="00A221DB" w:rsidRDefault="00A221DB" w:rsidP="00A5081F">
      <w:pPr>
        <w:pStyle w:val="ListParagraph"/>
        <w:numPr>
          <w:ilvl w:val="0"/>
          <w:numId w:val="2"/>
        </w:numPr>
        <w:ind w:left="720"/>
      </w:pPr>
      <w:r>
        <w:t>Action with communities in rural Kent subscription</w:t>
      </w:r>
      <w:r w:rsidR="008225E5">
        <w:tab/>
      </w:r>
      <w:r w:rsidR="008225E5">
        <w:tab/>
        <w:t xml:space="preserve">  £55.00</w:t>
      </w:r>
    </w:p>
    <w:p w:rsidR="00A221DB" w:rsidRDefault="00A221DB" w:rsidP="00A5081F">
      <w:pPr>
        <w:pStyle w:val="ListParagraph"/>
        <w:numPr>
          <w:ilvl w:val="0"/>
          <w:numId w:val="2"/>
        </w:numPr>
        <w:ind w:left="720"/>
      </w:pPr>
      <w:r>
        <w:t>HMRC (PAYE Oct/Nov/Dec)</w:t>
      </w:r>
      <w:r>
        <w:tab/>
      </w:r>
      <w:r>
        <w:tab/>
      </w:r>
      <w:r>
        <w:tab/>
      </w:r>
      <w:r>
        <w:tab/>
      </w:r>
      <w:r>
        <w:tab/>
        <w:t>£232.20</w:t>
      </w:r>
    </w:p>
    <w:p w:rsidR="00CE1D18" w:rsidRDefault="00CE1D18" w:rsidP="00A5081F">
      <w:pPr>
        <w:pStyle w:val="ListParagraph"/>
      </w:pPr>
    </w:p>
    <w:p w:rsidR="008225E5" w:rsidRPr="008225E5" w:rsidRDefault="008225E5" w:rsidP="00A5081F">
      <w:pPr>
        <w:ind w:left="720"/>
        <w:jc w:val="both"/>
        <w:rPr>
          <w:rFonts w:ascii="Calibri" w:hAnsi="Calibri"/>
          <w:b/>
        </w:rPr>
      </w:pPr>
      <w:r w:rsidRPr="008225E5">
        <w:rPr>
          <w:rFonts w:ascii="Calibri" w:hAnsi="Calibri"/>
          <w:b/>
        </w:rPr>
        <w:t>External Audit</w:t>
      </w:r>
    </w:p>
    <w:p w:rsidR="008225E5" w:rsidRDefault="008225E5" w:rsidP="00A5081F">
      <w:pPr>
        <w:ind w:left="720"/>
        <w:jc w:val="both"/>
        <w:rPr>
          <w:rFonts w:ascii="Calibri" w:hAnsi="Calibri"/>
        </w:rPr>
      </w:pPr>
    </w:p>
    <w:p w:rsidR="008225E5" w:rsidRDefault="008225E5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It was unanimously resolved to declare as an exempt authority within the definition contained in the Local Audit (smaller authorities) Regulations 2015.</w:t>
      </w:r>
    </w:p>
    <w:p w:rsidR="008225E5" w:rsidRDefault="008225E5" w:rsidP="00A5081F">
      <w:pPr>
        <w:ind w:left="720"/>
        <w:jc w:val="both"/>
        <w:rPr>
          <w:rFonts w:ascii="Calibri" w:hAnsi="Calibri"/>
        </w:rPr>
      </w:pPr>
    </w:p>
    <w:p w:rsidR="00CE1D18" w:rsidRDefault="00CE1D18" w:rsidP="00A5081F">
      <w:pPr>
        <w:ind w:left="720"/>
        <w:jc w:val="both"/>
        <w:rPr>
          <w:rFonts w:ascii="Calibri" w:hAnsi="Calibri"/>
        </w:rPr>
      </w:pPr>
    </w:p>
    <w:p w:rsidR="00344875" w:rsidRPr="00344875" w:rsidRDefault="00203A64" w:rsidP="00A5081F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</w:t>
      </w:r>
      <w:r w:rsidR="004653F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 reports</w:t>
      </w:r>
    </w:p>
    <w:p w:rsidR="004725CC" w:rsidRDefault="004725CC" w:rsidP="00A5081F">
      <w:pPr>
        <w:ind w:left="680"/>
        <w:jc w:val="both"/>
        <w:rPr>
          <w:rFonts w:ascii="Calibri" w:hAnsi="Calibri"/>
        </w:rPr>
      </w:pPr>
    </w:p>
    <w:p w:rsidR="00845E0B" w:rsidRDefault="008225E5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Baker reported that the northern junction of Maypole Lane and Maypole Road is currently dangerous due to builders</w:t>
      </w:r>
      <w:r w:rsidR="009D3393">
        <w:rPr>
          <w:rFonts w:ascii="Calibri" w:hAnsi="Calibri"/>
        </w:rPr>
        <w:t>’</w:t>
      </w:r>
      <w:r>
        <w:rPr>
          <w:rFonts w:ascii="Calibri" w:hAnsi="Calibri"/>
        </w:rPr>
        <w:t xml:space="preserve"> vans being parked there. The clerk will drop a friendly line to the householder concerned.</w:t>
      </w:r>
    </w:p>
    <w:p w:rsidR="008225E5" w:rsidRDefault="008225E5" w:rsidP="00A5081F">
      <w:pPr>
        <w:ind w:left="680"/>
        <w:jc w:val="both"/>
        <w:rPr>
          <w:rFonts w:ascii="Calibri" w:hAnsi="Calibri"/>
        </w:rPr>
      </w:pPr>
    </w:p>
    <w:p w:rsidR="009D3393" w:rsidRDefault="008225E5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Chapman reported that Cllr Williams has delivered the new planters. She also noted that the verge opposite the village hall was becoming churned up but </w:t>
      </w:r>
      <w:r w:rsidR="009D3393">
        <w:rPr>
          <w:rFonts w:ascii="Calibri" w:hAnsi="Calibri"/>
        </w:rPr>
        <w:t>it was felt there was little that could be done about this.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9D3393" w:rsidRDefault="009D3393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Chapman noted that the village hall will be closed for a couple of weeks from the 15</w:t>
      </w:r>
      <w:r w:rsidRPr="009D339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due to the building works.</w:t>
      </w:r>
    </w:p>
    <w:p w:rsidR="009D3393" w:rsidRDefault="009D3393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</w:p>
    <w:p w:rsidR="00203A64" w:rsidRPr="00203A64" w:rsidRDefault="00203A64" w:rsidP="00A5081F">
      <w:pPr>
        <w:pStyle w:val="ListParagraph"/>
        <w:numPr>
          <w:ilvl w:val="0"/>
          <w:numId w:val="1"/>
        </w:numPr>
        <w:rPr>
          <w:b/>
        </w:rPr>
      </w:pPr>
      <w:r w:rsidRPr="00203A64">
        <w:rPr>
          <w:b/>
        </w:rPr>
        <w:t>Date</w:t>
      </w:r>
      <w:r w:rsidR="004725CC">
        <w:rPr>
          <w:b/>
        </w:rPr>
        <w:t xml:space="preserve"> </w:t>
      </w:r>
      <w:r w:rsidRPr="00203A64">
        <w:rPr>
          <w:b/>
        </w:rPr>
        <w:t xml:space="preserve">of the </w:t>
      </w:r>
      <w:r w:rsidR="00AA56C5">
        <w:rPr>
          <w:b/>
        </w:rPr>
        <w:t xml:space="preserve">next </w:t>
      </w:r>
      <w:r w:rsidRPr="00203A64">
        <w:rPr>
          <w:b/>
        </w:rPr>
        <w:t>meeting</w:t>
      </w:r>
      <w:r w:rsidR="00845E0B">
        <w:rPr>
          <w:b/>
        </w:rPr>
        <w:t>.</w:t>
      </w:r>
    </w:p>
    <w:p w:rsidR="00203A64" w:rsidRDefault="00203A64" w:rsidP="00A5081F">
      <w:pPr>
        <w:ind w:left="680"/>
        <w:jc w:val="both"/>
        <w:rPr>
          <w:rFonts w:ascii="Calibri" w:hAnsi="Calibri"/>
        </w:rPr>
      </w:pPr>
    </w:p>
    <w:p w:rsidR="00736496" w:rsidRDefault="00F50B7C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CE5A84" w:rsidRPr="00057925">
        <w:rPr>
          <w:rFonts w:ascii="Calibri" w:hAnsi="Calibri"/>
        </w:rPr>
        <w:t xml:space="preserve">he </w:t>
      </w:r>
      <w:r w:rsidR="00736496">
        <w:rPr>
          <w:rFonts w:ascii="Calibri" w:hAnsi="Calibri"/>
        </w:rPr>
        <w:t>next meeting</w:t>
      </w:r>
      <w:r w:rsidR="00CE5A84" w:rsidRPr="00057925">
        <w:rPr>
          <w:rFonts w:ascii="Calibri" w:hAnsi="Calibri"/>
        </w:rPr>
        <w:t xml:space="preserve"> date was </w:t>
      </w:r>
      <w:r w:rsidR="00D93A42">
        <w:rPr>
          <w:rFonts w:ascii="Calibri" w:hAnsi="Calibri"/>
        </w:rPr>
        <w:t xml:space="preserve">confirmed as </w:t>
      </w:r>
      <w:r w:rsidR="009D3393">
        <w:rPr>
          <w:rFonts w:ascii="Calibri" w:hAnsi="Calibri"/>
        </w:rPr>
        <w:t>March 2</w:t>
      </w:r>
      <w:r w:rsidR="009D3393" w:rsidRPr="009D3393">
        <w:rPr>
          <w:rFonts w:ascii="Calibri" w:hAnsi="Calibri"/>
          <w:vertAlign w:val="superscript"/>
        </w:rPr>
        <w:t>nd</w:t>
      </w:r>
      <w:r w:rsidR="009D3393">
        <w:rPr>
          <w:rFonts w:ascii="Calibri" w:hAnsi="Calibri"/>
        </w:rPr>
        <w:t xml:space="preserve"> </w:t>
      </w:r>
      <w:r w:rsidR="00736496">
        <w:rPr>
          <w:rFonts w:ascii="Calibri" w:hAnsi="Calibri"/>
        </w:rPr>
        <w:t>5.30 p.m.</w:t>
      </w:r>
      <w:r w:rsidR="009D3393">
        <w:rPr>
          <w:rFonts w:ascii="Calibri" w:hAnsi="Calibri"/>
        </w:rPr>
        <w:t xml:space="preserve"> It should be noted that this is a change from the usual schedule.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501519" w:rsidRDefault="00501519" w:rsidP="00A5081F">
      <w:pPr>
        <w:ind w:left="680"/>
        <w:jc w:val="both"/>
        <w:rPr>
          <w:rFonts w:ascii="Calibri" w:hAnsi="Calibri"/>
        </w:rPr>
      </w:pPr>
    </w:p>
    <w:p w:rsidR="00443508" w:rsidRPr="00057925" w:rsidRDefault="00443508" w:rsidP="00A5081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A5081F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36496" w:rsidRDefault="007E24CA" w:rsidP="00A5081F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654C61" w:rsidRDefault="00654C61" w:rsidP="00A5081F">
      <w:pPr>
        <w:jc w:val="both"/>
        <w:rPr>
          <w:rFonts w:ascii="Calibri" w:hAnsi="Calibri"/>
        </w:rPr>
      </w:pPr>
    </w:p>
    <w:p w:rsidR="00501519" w:rsidRDefault="00501519" w:rsidP="00A5081F">
      <w:pPr>
        <w:jc w:val="both"/>
        <w:rPr>
          <w:rFonts w:ascii="Calibri" w:hAnsi="Calibri"/>
        </w:rPr>
      </w:pPr>
    </w:p>
    <w:p w:rsidR="005B0191" w:rsidRDefault="00344875" w:rsidP="00A5081F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174A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F901B3"/>
    <w:multiLevelType w:val="hybridMultilevel"/>
    <w:tmpl w:val="9FA6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C415B"/>
    <w:multiLevelType w:val="hybridMultilevel"/>
    <w:tmpl w:val="E59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65565"/>
    <w:multiLevelType w:val="hybridMultilevel"/>
    <w:tmpl w:val="A5E28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72F88"/>
    <w:multiLevelType w:val="hybridMultilevel"/>
    <w:tmpl w:val="6818D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D70B4F"/>
    <w:multiLevelType w:val="hybridMultilevel"/>
    <w:tmpl w:val="FA66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8AC7AE8"/>
    <w:multiLevelType w:val="hybridMultilevel"/>
    <w:tmpl w:val="E5FA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7F0CFA"/>
    <w:multiLevelType w:val="hybridMultilevel"/>
    <w:tmpl w:val="0F9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20"/>
  </w:num>
  <w:num w:numId="6">
    <w:abstractNumId w:val="28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  <w:num w:numId="22">
    <w:abstractNumId w:val="16"/>
  </w:num>
  <w:num w:numId="23">
    <w:abstractNumId w:val="8"/>
  </w:num>
  <w:num w:numId="24">
    <w:abstractNumId w:val="27"/>
  </w:num>
  <w:num w:numId="25">
    <w:abstractNumId w:val="25"/>
  </w:num>
  <w:num w:numId="26">
    <w:abstractNumId w:val="19"/>
  </w:num>
  <w:num w:numId="27">
    <w:abstractNumId w:val="22"/>
  </w:num>
  <w:num w:numId="28">
    <w:abstractNumId w:val="7"/>
  </w:num>
  <w:num w:numId="2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C82"/>
    <w:rsid w:val="00013F90"/>
    <w:rsid w:val="000153BD"/>
    <w:rsid w:val="00015E81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A93"/>
    <w:rsid w:val="00036B53"/>
    <w:rsid w:val="00043015"/>
    <w:rsid w:val="00043E07"/>
    <w:rsid w:val="00044F51"/>
    <w:rsid w:val="00050170"/>
    <w:rsid w:val="0005069D"/>
    <w:rsid w:val="000527AF"/>
    <w:rsid w:val="00053236"/>
    <w:rsid w:val="00053519"/>
    <w:rsid w:val="00055D97"/>
    <w:rsid w:val="00056F7A"/>
    <w:rsid w:val="00057925"/>
    <w:rsid w:val="000608E9"/>
    <w:rsid w:val="00060E52"/>
    <w:rsid w:val="0006106D"/>
    <w:rsid w:val="00063967"/>
    <w:rsid w:val="00064F0E"/>
    <w:rsid w:val="000657BD"/>
    <w:rsid w:val="00065BD1"/>
    <w:rsid w:val="00071DAE"/>
    <w:rsid w:val="00072672"/>
    <w:rsid w:val="00072DEA"/>
    <w:rsid w:val="00074AA9"/>
    <w:rsid w:val="000753DE"/>
    <w:rsid w:val="00075D6B"/>
    <w:rsid w:val="00080255"/>
    <w:rsid w:val="0008082E"/>
    <w:rsid w:val="00082376"/>
    <w:rsid w:val="00085878"/>
    <w:rsid w:val="00087F94"/>
    <w:rsid w:val="000956C2"/>
    <w:rsid w:val="000A7559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537B"/>
    <w:rsid w:val="00116CAA"/>
    <w:rsid w:val="00117B73"/>
    <w:rsid w:val="001245B2"/>
    <w:rsid w:val="00124EED"/>
    <w:rsid w:val="00126F3E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57838"/>
    <w:rsid w:val="00161540"/>
    <w:rsid w:val="001632D5"/>
    <w:rsid w:val="00164D3D"/>
    <w:rsid w:val="0017056C"/>
    <w:rsid w:val="001727B1"/>
    <w:rsid w:val="00172EA8"/>
    <w:rsid w:val="00173E04"/>
    <w:rsid w:val="00174A15"/>
    <w:rsid w:val="001754C2"/>
    <w:rsid w:val="00176869"/>
    <w:rsid w:val="00176E3B"/>
    <w:rsid w:val="001813A9"/>
    <w:rsid w:val="00184E05"/>
    <w:rsid w:val="00186ACA"/>
    <w:rsid w:val="00194898"/>
    <w:rsid w:val="001958F6"/>
    <w:rsid w:val="00196249"/>
    <w:rsid w:val="001B27F6"/>
    <w:rsid w:val="001B560E"/>
    <w:rsid w:val="001B58D7"/>
    <w:rsid w:val="001B6ABB"/>
    <w:rsid w:val="001C22BF"/>
    <w:rsid w:val="001C4771"/>
    <w:rsid w:val="001C529F"/>
    <w:rsid w:val="001C57BF"/>
    <w:rsid w:val="001C5A4A"/>
    <w:rsid w:val="001D0A22"/>
    <w:rsid w:val="001D0C2B"/>
    <w:rsid w:val="001D3F8F"/>
    <w:rsid w:val="001D4347"/>
    <w:rsid w:val="001D4B04"/>
    <w:rsid w:val="001D5723"/>
    <w:rsid w:val="001D5965"/>
    <w:rsid w:val="001D5D52"/>
    <w:rsid w:val="001D5F87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3A64"/>
    <w:rsid w:val="00205215"/>
    <w:rsid w:val="00205907"/>
    <w:rsid w:val="002062A1"/>
    <w:rsid w:val="00210E61"/>
    <w:rsid w:val="0021132A"/>
    <w:rsid w:val="00211630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5459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6CAC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2D64"/>
    <w:rsid w:val="002F306E"/>
    <w:rsid w:val="002F3E08"/>
    <w:rsid w:val="002F564B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182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5BC0"/>
    <w:rsid w:val="003562F9"/>
    <w:rsid w:val="003623BA"/>
    <w:rsid w:val="003633BB"/>
    <w:rsid w:val="003645AC"/>
    <w:rsid w:val="003661B6"/>
    <w:rsid w:val="00371925"/>
    <w:rsid w:val="00372244"/>
    <w:rsid w:val="0037279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36D0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1B82"/>
    <w:rsid w:val="003E5426"/>
    <w:rsid w:val="003E6F50"/>
    <w:rsid w:val="003E740A"/>
    <w:rsid w:val="003F0B97"/>
    <w:rsid w:val="003F4490"/>
    <w:rsid w:val="003F45E8"/>
    <w:rsid w:val="004001F2"/>
    <w:rsid w:val="00404CB6"/>
    <w:rsid w:val="00405769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3904"/>
    <w:rsid w:val="004374E3"/>
    <w:rsid w:val="00443508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53FE"/>
    <w:rsid w:val="00466048"/>
    <w:rsid w:val="004725CC"/>
    <w:rsid w:val="00473DFE"/>
    <w:rsid w:val="00473FDB"/>
    <w:rsid w:val="00475509"/>
    <w:rsid w:val="004766E9"/>
    <w:rsid w:val="00481C0C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A7B97"/>
    <w:rsid w:val="004B6616"/>
    <w:rsid w:val="004B6720"/>
    <w:rsid w:val="004C0FD1"/>
    <w:rsid w:val="004C10B9"/>
    <w:rsid w:val="004C1A2F"/>
    <w:rsid w:val="004C5041"/>
    <w:rsid w:val="004C5A5F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3A7F"/>
    <w:rsid w:val="004F480A"/>
    <w:rsid w:val="004F6193"/>
    <w:rsid w:val="00500438"/>
    <w:rsid w:val="00500C5F"/>
    <w:rsid w:val="00501519"/>
    <w:rsid w:val="00501852"/>
    <w:rsid w:val="00501AEF"/>
    <w:rsid w:val="00501BA4"/>
    <w:rsid w:val="005047AB"/>
    <w:rsid w:val="0050498D"/>
    <w:rsid w:val="00510DBF"/>
    <w:rsid w:val="00511018"/>
    <w:rsid w:val="00511ABD"/>
    <w:rsid w:val="00512DDC"/>
    <w:rsid w:val="005144A4"/>
    <w:rsid w:val="00515A7A"/>
    <w:rsid w:val="00526FBA"/>
    <w:rsid w:val="005272BA"/>
    <w:rsid w:val="00527485"/>
    <w:rsid w:val="005300A5"/>
    <w:rsid w:val="00531062"/>
    <w:rsid w:val="00535D6F"/>
    <w:rsid w:val="00537F5B"/>
    <w:rsid w:val="0054020E"/>
    <w:rsid w:val="0054155E"/>
    <w:rsid w:val="00542417"/>
    <w:rsid w:val="00544282"/>
    <w:rsid w:val="00547F12"/>
    <w:rsid w:val="005513D0"/>
    <w:rsid w:val="00551F83"/>
    <w:rsid w:val="00552C8D"/>
    <w:rsid w:val="005549BB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875FC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A69C9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06CF3"/>
    <w:rsid w:val="00615223"/>
    <w:rsid w:val="00622617"/>
    <w:rsid w:val="00623674"/>
    <w:rsid w:val="00632526"/>
    <w:rsid w:val="0063400C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4C61"/>
    <w:rsid w:val="00657A1A"/>
    <w:rsid w:val="00662B15"/>
    <w:rsid w:val="00665069"/>
    <w:rsid w:val="00665350"/>
    <w:rsid w:val="006665A8"/>
    <w:rsid w:val="00666F77"/>
    <w:rsid w:val="006701AA"/>
    <w:rsid w:val="00671C3B"/>
    <w:rsid w:val="0067200C"/>
    <w:rsid w:val="0067464A"/>
    <w:rsid w:val="00680FB9"/>
    <w:rsid w:val="00681F7C"/>
    <w:rsid w:val="00682B2F"/>
    <w:rsid w:val="006857CD"/>
    <w:rsid w:val="006913BB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23D2"/>
    <w:rsid w:val="006B3B78"/>
    <w:rsid w:val="006B4FA7"/>
    <w:rsid w:val="006B6ED0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E6E22"/>
    <w:rsid w:val="006E7F81"/>
    <w:rsid w:val="006F0B70"/>
    <w:rsid w:val="006F0B72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4E4"/>
    <w:rsid w:val="0073575A"/>
    <w:rsid w:val="00736496"/>
    <w:rsid w:val="00736F69"/>
    <w:rsid w:val="00736FA2"/>
    <w:rsid w:val="00741054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2E00"/>
    <w:rsid w:val="007641B4"/>
    <w:rsid w:val="00764EE1"/>
    <w:rsid w:val="007718E1"/>
    <w:rsid w:val="007753B5"/>
    <w:rsid w:val="00775B6C"/>
    <w:rsid w:val="00776787"/>
    <w:rsid w:val="007774D3"/>
    <w:rsid w:val="007775EB"/>
    <w:rsid w:val="00777CCA"/>
    <w:rsid w:val="00777DD1"/>
    <w:rsid w:val="00777FB2"/>
    <w:rsid w:val="00782BF5"/>
    <w:rsid w:val="00785394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046"/>
    <w:rsid w:val="007B015B"/>
    <w:rsid w:val="007B0A54"/>
    <w:rsid w:val="007B2392"/>
    <w:rsid w:val="007B3CD3"/>
    <w:rsid w:val="007B4AE4"/>
    <w:rsid w:val="007B5FD0"/>
    <w:rsid w:val="007C0A88"/>
    <w:rsid w:val="007C18AE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1937"/>
    <w:rsid w:val="007F1A7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25E5"/>
    <w:rsid w:val="00823AE9"/>
    <w:rsid w:val="00831550"/>
    <w:rsid w:val="008333F1"/>
    <w:rsid w:val="00844D24"/>
    <w:rsid w:val="00845E0B"/>
    <w:rsid w:val="00846BAA"/>
    <w:rsid w:val="00851815"/>
    <w:rsid w:val="008528F3"/>
    <w:rsid w:val="00855203"/>
    <w:rsid w:val="00855236"/>
    <w:rsid w:val="00857448"/>
    <w:rsid w:val="00860350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D72"/>
    <w:rsid w:val="00883FDF"/>
    <w:rsid w:val="008841AA"/>
    <w:rsid w:val="00886F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4DF3"/>
    <w:rsid w:val="008B7574"/>
    <w:rsid w:val="008C15A6"/>
    <w:rsid w:val="008C1DBD"/>
    <w:rsid w:val="008C4C89"/>
    <w:rsid w:val="008C68C0"/>
    <w:rsid w:val="008D1549"/>
    <w:rsid w:val="008D164A"/>
    <w:rsid w:val="008D2F9F"/>
    <w:rsid w:val="008D476E"/>
    <w:rsid w:val="008D47E3"/>
    <w:rsid w:val="008D7E7E"/>
    <w:rsid w:val="008E178F"/>
    <w:rsid w:val="008E18F5"/>
    <w:rsid w:val="008E359E"/>
    <w:rsid w:val="008E558F"/>
    <w:rsid w:val="008E570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6B7"/>
    <w:rsid w:val="00916DC1"/>
    <w:rsid w:val="00920715"/>
    <w:rsid w:val="009237B3"/>
    <w:rsid w:val="00926281"/>
    <w:rsid w:val="009273CD"/>
    <w:rsid w:val="009310D6"/>
    <w:rsid w:val="00933E59"/>
    <w:rsid w:val="0093470F"/>
    <w:rsid w:val="00935108"/>
    <w:rsid w:val="00936430"/>
    <w:rsid w:val="00941175"/>
    <w:rsid w:val="0094304B"/>
    <w:rsid w:val="00947258"/>
    <w:rsid w:val="009502E2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0273"/>
    <w:rsid w:val="00985B51"/>
    <w:rsid w:val="00987A52"/>
    <w:rsid w:val="00991551"/>
    <w:rsid w:val="00991F69"/>
    <w:rsid w:val="009932D0"/>
    <w:rsid w:val="00993D82"/>
    <w:rsid w:val="00995CFC"/>
    <w:rsid w:val="00996085"/>
    <w:rsid w:val="00996BF6"/>
    <w:rsid w:val="009A046B"/>
    <w:rsid w:val="009A1C73"/>
    <w:rsid w:val="009A31CC"/>
    <w:rsid w:val="009A5719"/>
    <w:rsid w:val="009A7E9E"/>
    <w:rsid w:val="009B03A9"/>
    <w:rsid w:val="009B04D1"/>
    <w:rsid w:val="009B1281"/>
    <w:rsid w:val="009B43B2"/>
    <w:rsid w:val="009B4905"/>
    <w:rsid w:val="009B4964"/>
    <w:rsid w:val="009B4E62"/>
    <w:rsid w:val="009C0873"/>
    <w:rsid w:val="009C1A14"/>
    <w:rsid w:val="009C1C99"/>
    <w:rsid w:val="009C3759"/>
    <w:rsid w:val="009C5A2B"/>
    <w:rsid w:val="009C7D6A"/>
    <w:rsid w:val="009D3393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21DB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081F"/>
    <w:rsid w:val="00A5276E"/>
    <w:rsid w:val="00A527EA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2233"/>
    <w:rsid w:val="00AA323A"/>
    <w:rsid w:val="00AA56C5"/>
    <w:rsid w:val="00AA656E"/>
    <w:rsid w:val="00AA726A"/>
    <w:rsid w:val="00AB1AEC"/>
    <w:rsid w:val="00AB5626"/>
    <w:rsid w:val="00AB7D04"/>
    <w:rsid w:val="00AC1C64"/>
    <w:rsid w:val="00AC251A"/>
    <w:rsid w:val="00AC2ABA"/>
    <w:rsid w:val="00AD1D59"/>
    <w:rsid w:val="00AD2CB5"/>
    <w:rsid w:val="00AD3EDC"/>
    <w:rsid w:val="00AD4A93"/>
    <w:rsid w:val="00AD7816"/>
    <w:rsid w:val="00AE0431"/>
    <w:rsid w:val="00AE1A11"/>
    <w:rsid w:val="00AE1F53"/>
    <w:rsid w:val="00AE697F"/>
    <w:rsid w:val="00AE7328"/>
    <w:rsid w:val="00AE79AB"/>
    <w:rsid w:val="00AF0C9A"/>
    <w:rsid w:val="00AF3C95"/>
    <w:rsid w:val="00AF4D66"/>
    <w:rsid w:val="00AF6FB2"/>
    <w:rsid w:val="00AF7BA3"/>
    <w:rsid w:val="00B0339B"/>
    <w:rsid w:val="00B05C19"/>
    <w:rsid w:val="00B06F2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046"/>
    <w:rsid w:val="00B33901"/>
    <w:rsid w:val="00B33A64"/>
    <w:rsid w:val="00B369AB"/>
    <w:rsid w:val="00B37B2F"/>
    <w:rsid w:val="00B41E01"/>
    <w:rsid w:val="00B43757"/>
    <w:rsid w:val="00B44431"/>
    <w:rsid w:val="00B4487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5D66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9730F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242"/>
    <w:rsid w:val="00C249E2"/>
    <w:rsid w:val="00C26DB5"/>
    <w:rsid w:val="00C26DF0"/>
    <w:rsid w:val="00C270EB"/>
    <w:rsid w:val="00C30DEE"/>
    <w:rsid w:val="00C323E0"/>
    <w:rsid w:val="00C37056"/>
    <w:rsid w:val="00C40F1A"/>
    <w:rsid w:val="00C41AD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86C2E"/>
    <w:rsid w:val="00C977B7"/>
    <w:rsid w:val="00CA3AA1"/>
    <w:rsid w:val="00CA4562"/>
    <w:rsid w:val="00CA60D5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1D18"/>
    <w:rsid w:val="00CE3BDD"/>
    <w:rsid w:val="00CE4BA6"/>
    <w:rsid w:val="00CE5A84"/>
    <w:rsid w:val="00CF2E6C"/>
    <w:rsid w:val="00CF5002"/>
    <w:rsid w:val="00D04022"/>
    <w:rsid w:val="00D0589F"/>
    <w:rsid w:val="00D063E5"/>
    <w:rsid w:val="00D14DFF"/>
    <w:rsid w:val="00D1601E"/>
    <w:rsid w:val="00D22EC5"/>
    <w:rsid w:val="00D26909"/>
    <w:rsid w:val="00D303A1"/>
    <w:rsid w:val="00D30991"/>
    <w:rsid w:val="00D3224A"/>
    <w:rsid w:val="00D3272F"/>
    <w:rsid w:val="00D376CA"/>
    <w:rsid w:val="00D43AFA"/>
    <w:rsid w:val="00D45771"/>
    <w:rsid w:val="00D479E8"/>
    <w:rsid w:val="00D47E05"/>
    <w:rsid w:val="00D51B23"/>
    <w:rsid w:val="00D63FBD"/>
    <w:rsid w:val="00D64929"/>
    <w:rsid w:val="00D6632B"/>
    <w:rsid w:val="00D6771E"/>
    <w:rsid w:val="00D678F4"/>
    <w:rsid w:val="00D7106B"/>
    <w:rsid w:val="00D715D5"/>
    <w:rsid w:val="00D734D6"/>
    <w:rsid w:val="00D74A1A"/>
    <w:rsid w:val="00D80657"/>
    <w:rsid w:val="00D80861"/>
    <w:rsid w:val="00D82675"/>
    <w:rsid w:val="00D841CD"/>
    <w:rsid w:val="00D84989"/>
    <w:rsid w:val="00D9132A"/>
    <w:rsid w:val="00D93A42"/>
    <w:rsid w:val="00D960D4"/>
    <w:rsid w:val="00D972A5"/>
    <w:rsid w:val="00DA0463"/>
    <w:rsid w:val="00DA4D48"/>
    <w:rsid w:val="00DB2C0B"/>
    <w:rsid w:val="00DB674C"/>
    <w:rsid w:val="00DB7AE8"/>
    <w:rsid w:val="00DC092A"/>
    <w:rsid w:val="00DC11CF"/>
    <w:rsid w:val="00DC1ADF"/>
    <w:rsid w:val="00DC3BE0"/>
    <w:rsid w:val="00DC4F76"/>
    <w:rsid w:val="00DE112A"/>
    <w:rsid w:val="00DE4222"/>
    <w:rsid w:val="00DE58C4"/>
    <w:rsid w:val="00DE7C9C"/>
    <w:rsid w:val="00DF5E9B"/>
    <w:rsid w:val="00DF755B"/>
    <w:rsid w:val="00E01049"/>
    <w:rsid w:val="00E03EA5"/>
    <w:rsid w:val="00E05E48"/>
    <w:rsid w:val="00E07657"/>
    <w:rsid w:val="00E1266E"/>
    <w:rsid w:val="00E12E07"/>
    <w:rsid w:val="00E1309C"/>
    <w:rsid w:val="00E13F0D"/>
    <w:rsid w:val="00E2015A"/>
    <w:rsid w:val="00E210B0"/>
    <w:rsid w:val="00E24C39"/>
    <w:rsid w:val="00E269E6"/>
    <w:rsid w:val="00E30DF1"/>
    <w:rsid w:val="00E3247F"/>
    <w:rsid w:val="00E32CCD"/>
    <w:rsid w:val="00E338E2"/>
    <w:rsid w:val="00E35355"/>
    <w:rsid w:val="00E36CA2"/>
    <w:rsid w:val="00E42E37"/>
    <w:rsid w:val="00E42EA9"/>
    <w:rsid w:val="00E45079"/>
    <w:rsid w:val="00E45D06"/>
    <w:rsid w:val="00E47D85"/>
    <w:rsid w:val="00E50601"/>
    <w:rsid w:val="00E509C0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45A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050A"/>
    <w:rsid w:val="00E81BC6"/>
    <w:rsid w:val="00E84821"/>
    <w:rsid w:val="00E85C90"/>
    <w:rsid w:val="00E86929"/>
    <w:rsid w:val="00E8795E"/>
    <w:rsid w:val="00E906AE"/>
    <w:rsid w:val="00E9702B"/>
    <w:rsid w:val="00EA004B"/>
    <w:rsid w:val="00EA70F9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4D1B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17083"/>
    <w:rsid w:val="00F17B8C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2891"/>
    <w:rsid w:val="00F33083"/>
    <w:rsid w:val="00F3496D"/>
    <w:rsid w:val="00F35C9E"/>
    <w:rsid w:val="00F36AD3"/>
    <w:rsid w:val="00F42D1C"/>
    <w:rsid w:val="00F42F11"/>
    <w:rsid w:val="00F505AD"/>
    <w:rsid w:val="00F50B7C"/>
    <w:rsid w:val="00F526AC"/>
    <w:rsid w:val="00F52C06"/>
    <w:rsid w:val="00F52D60"/>
    <w:rsid w:val="00F605ED"/>
    <w:rsid w:val="00F60977"/>
    <w:rsid w:val="00F62D64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97BA8"/>
    <w:rsid w:val="00FA0DB5"/>
    <w:rsid w:val="00FA3399"/>
    <w:rsid w:val="00FA348C"/>
    <w:rsid w:val="00FA7A1F"/>
    <w:rsid w:val="00FB1ED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  <w:style w:type="paragraph" w:customStyle="1" w:styleId="Default">
    <w:name w:val="Default"/>
    <w:rsid w:val="0086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2016-12-16T14:34:00Z</cp:lastPrinted>
  <dcterms:created xsi:type="dcterms:W3CDTF">2020-02-15T12:58:00Z</dcterms:created>
  <dcterms:modified xsi:type="dcterms:W3CDTF">2020-02-15T13:37:00Z</dcterms:modified>
</cp:coreProperties>
</file>