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w:t>
      </w:r>
      <w:r w:rsidR="001D5F87">
        <w:rPr>
          <w:rFonts w:ascii="Calibri" w:hAnsi="Calibri"/>
          <w:b/>
          <w:sz w:val="36"/>
          <w:szCs w:val="36"/>
        </w:rPr>
        <w:t>4</w:t>
      </w:r>
      <w:r w:rsidR="00405769">
        <w:rPr>
          <w:rFonts w:ascii="Calibri" w:hAnsi="Calibri"/>
          <w:b/>
          <w:sz w:val="36"/>
          <w:szCs w:val="36"/>
        </w:rPr>
        <w:t>8</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F35C9E">
        <w:rPr>
          <w:rFonts w:ascii="Calibri" w:hAnsi="Calibri"/>
          <w:b/>
          <w:sz w:val="36"/>
          <w:szCs w:val="36"/>
        </w:rPr>
        <w:t>1</w:t>
      </w:r>
      <w:r w:rsidR="00405769">
        <w:rPr>
          <w:rFonts w:ascii="Calibri" w:hAnsi="Calibri"/>
          <w:b/>
          <w:sz w:val="36"/>
          <w:szCs w:val="36"/>
        </w:rPr>
        <w:t>4</w:t>
      </w:r>
      <w:r w:rsidR="0054155E" w:rsidRPr="0054155E">
        <w:rPr>
          <w:rFonts w:ascii="Calibri" w:hAnsi="Calibri"/>
          <w:b/>
          <w:sz w:val="36"/>
          <w:szCs w:val="36"/>
          <w:vertAlign w:val="superscript"/>
        </w:rPr>
        <w:t>th</w:t>
      </w:r>
      <w:r w:rsidR="0054155E">
        <w:rPr>
          <w:rFonts w:ascii="Calibri" w:hAnsi="Calibri"/>
          <w:b/>
          <w:sz w:val="36"/>
          <w:szCs w:val="36"/>
        </w:rPr>
        <w:t xml:space="preserve"> </w:t>
      </w:r>
      <w:r w:rsidR="00405769">
        <w:rPr>
          <w:rFonts w:ascii="Calibri" w:hAnsi="Calibri"/>
          <w:b/>
          <w:sz w:val="36"/>
          <w:szCs w:val="36"/>
        </w:rPr>
        <w:t>January</w:t>
      </w:r>
      <w:r w:rsidR="00AE1A11" w:rsidRPr="00033449">
        <w:rPr>
          <w:rFonts w:ascii="Calibri" w:hAnsi="Calibri"/>
          <w:b/>
          <w:sz w:val="36"/>
          <w:szCs w:val="36"/>
        </w:rPr>
        <w:t xml:space="preserve"> 20</w:t>
      </w:r>
      <w:r w:rsidR="00A96F23">
        <w:rPr>
          <w:rFonts w:ascii="Calibri" w:hAnsi="Calibri"/>
          <w:b/>
          <w:sz w:val="36"/>
          <w:szCs w:val="36"/>
        </w:rPr>
        <w:t>1</w:t>
      </w:r>
      <w:r w:rsidR="00405769">
        <w:rPr>
          <w:rFonts w:ascii="Calibri" w:hAnsi="Calibri"/>
          <w:b/>
          <w:sz w:val="36"/>
          <w:szCs w:val="36"/>
        </w:rPr>
        <w:t>9</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43DA0">
        <w:rPr>
          <w:rFonts w:ascii="Calibri" w:hAnsi="Calibri"/>
        </w:rPr>
        <w:t xml:space="preserve"> </w:t>
      </w:r>
      <w:r w:rsidR="00B1534C">
        <w:rPr>
          <w:rFonts w:ascii="Calibri" w:hAnsi="Calibri"/>
        </w:rPr>
        <w:t xml:space="preserve">Sue Chapman, </w:t>
      </w:r>
      <w:r w:rsidR="001D5F87">
        <w:rPr>
          <w:rFonts w:ascii="Calibri" w:hAnsi="Calibri"/>
        </w:rPr>
        <w:t xml:space="preserve">Carol Foster, </w:t>
      </w:r>
      <w:r w:rsidR="00405769">
        <w:rPr>
          <w:rFonts w:ascii="Calibri" w:hAnsi="Calibri"/>
        </w:rPr>
        <w:t xml:space="preserve">Adele Wright, </w:t>
      </w:r>
      <w:r w:rsidR="001D5F87">
        <w:rPr>
          <w:rFonts w:ascii="Calibri" w:hAnsi="Calibri"/>
        </w:rPr>
        <w:t>John Williams</w:t>
      </w:r>
      <w:r w:rsidR="00F35C9E">
        <w:rPr>
          <w:rFonts w:ascii="Calibri" w:hAnsi="Calibri"/>
        </w:rPr>
        <w:t>, Jilly Baker</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DB2C0B">
        <w:rPr>
          <w:rFonts w:ascii="Calibri" w:hAnsi="Calibri"/>
        </w:rPr>
        <w:t>, Alan Marsh (KCC)</w:t>
      </w:r>
      <w:r w:rsidR="00F35C9E">
        <w:rPr>
          <w:rFonts w:ascii="Calibri" w:hAnsi="Calibri"/>
        </w:rPr>
        <w:t xml:space="preserve">, </w:t>
      </w:r>
      <w:r w:rsidR="008B3187">
        <w:rPr>
          <w:rFonts w:ascii="Calibri" w:hAnsi="Calibri"/>
        </w:rPr>
        <w:t xml:space="preserve">and </w:t>
      </w:r>
      <w:r w:rsidR="00405769">
        <w:rPr>
          <w:rFonts w:ascii="Calibri" w:hAnsi="Calibri"/>
        </w:rPr>
        <w:t>four</w:t>
      </w:r>
      <w:r w:rsidR="001D5F87">
        <w:rPr>
          <w:rFonts w:ascii="Calibri" w:hAnsi="Calibri"/>
        </w:rPr>
        <w:t xml:space="preserve"> </w:t>
      </w:r>
      <w:r w:rsidRPr="00883FDF">
        <w:rPr>
          <w:rFonts w:ascii="Calibri" w:hAnsi="Calibri"/>
        </w:rPr>
        <w:t>members of the public.</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007F1A75">
        <w:rPr>
          <w:rFonts w:ascii="Calibri" w:hAnsi="Calibri"/>
        </w:rPr>
        <w:t>***********</w:t>
      </w:r>
      <w:r w:rsidR="00777CCA">
        <w:rPr>
          <w:rFonts w:ascii="Calibri" w:hAnsi="Calibri"/>
        </w:rPr>
        <w:t>*******</w:t>
      </w:r>
      <w:r w:rsidRPr="001D5D52">
        <w:rPr>
          <w:rFonts w:ascii="Calibri" w:hAnsi="Calibri"/>
        </w:rPr>
        <w:t>*********************</w:t>
      </w: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F35C9E" w:rsidP="00F42F11">
      <w:pPr>
        <w:ind w:left="680"/>
        <w:jc w:val="both"/>
        <w:rPr>
          <w:rFonts w:ascii="Calibri" w:hAnsi="Calibri"/>
        </w:rPr>
      </w:pPr>
      <w:r>
        <w:rPr>
          <w:rFonts w:ascii="Calibri" w:hAnsi="Calibri"/>
        </w:rPr>
        <w:t>Ann Taylor of CCC</w:t>
      </w:r>
      <w:r w:rsidR="00405769">
        <w:rPr>
          <w:rFonts w:ascii="Calibri" w:hAnsi="Calibri"/>
        </w:rPr>
        <w:t xml:space="preserve"> had sent apologies</w:t>
      </w:r>
      <w:r w:rsidR="009C5A2B">
        <w:rPr>
          <w:rFonts w:ascii="Calibri" w:hAnsi="Calibri"/>
        </w:rPr>
        <w:t>.</w:t>
      </w:r>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9C5A2B" w:rsidP="00F42F11">
      <w:pPr>
        <w:ind w:left="720"/>
        <w:jc w:val="both"/>
        <w:rPr>
          <w:rFonts w:ascii="Calibri" w:hAnsi="Calibri"/>
        </w:rPr>
      </w:pPr>
      <w:r>
        <w:rPr>
          <w:rFonts w:ascii="Calibri" w:hAnsi="Calibri"/>
        </w:rPr>
        <w:t xml:space="preserve">Cllr </w:t>
      </w:r>
      <w:r w:rsidR="00405769">
        <w:rPr>
          <w:rFonts w:ascii="Calibri" w:hAnsi="Calibri"/>
        </w:rPr>
        <w:t>Williams</w:t>
      </w:r>
      <w:r>
        <w:rPr>
          <w:rFonts w:ascii="Calibri" w:hAnsi="Calibri"/>
        </w:rPr>
        <w:t xml:space="preserve"> declared an interest </w:t>
      </w:r>
      <w:r w:rsidR="00405769">
        <w:rPr>
          <w:rFonts w:ascii="Calibri" w:hAnsi="Calibri"/>
        </w:rPr>
        <w:t>as a neighbour re planning application</w:t>
      </w:r>
      <w:r w:rsidR="00405769" w:rsidRPr="00405769">
        <w:rPr>
          <w:rFonts w:asciiTheme="minorHAnsi" w:hAnsiTheme="minorHAnsi" w:cstheme="minorHAnsi"/>
        </w:rPr>
        <w:t xml:space="preserve"> </w:t>
      </w:r>
      <w:r w:rsidR="00405769" w:rsidRPr="000B5E84">
        <w:rPr>
          <w:rFonts w:asciiTheme="minorHAnsi" w:hAnsiTheme="minorHAnsi" w:cstheme="minorHAnsi"/>
        </w:rPr>
        <w:t>CA//18/02566/LB</w:t>
      </w:r>
      <w:r>
        <w:rPr>
          <w:rFonts w:ascii="Calibri" w:hAnsi="Calibri"/>
        </w:rPr>
        <w:t>.</w:t>
      </w:r>
    </w:p>
    <w:p w:rsidR="005D442A" w:rsidRDefault="005D442A" w:rsidP="005513D0">
      <w:pPr>
        <w:ind w:left="1440"/>
        <w:rPr>
          <w:rFonts w:ascii="Calibri" w:hAnsi="Calibri"/>
          <w:sz w:val="16"/>
          <w:szCs w:val="16"/>
        </w:rPr>
      </w:pPr>
    </w:p>
    <w:p w:rsidR="000B72D4" w:rsidRPr="002C47DC" w:rsidRDefault="000B72D4"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were agreed </w:t>
      </w:r>
      <w:r>
        <w:rPr>
          <w:rFonts w:ascii="Calibri" w:hAnsi="Calibri"/>
        </w:rPr>
        <w:t>as tabled</w:t>
      </w:r>
      <w:r w:rsidR="00CF5002">
        <w:rPr>
          <w:rFonts w:ascii="Calibri" w:hAnsi="Calibri"/>
        </w:rPr>
        <w:t xml:space="preserve"> </w:t>
      </w:r>
      <w:r w:rsidR="00F42F11">
        <w:rPr>
          <w:rFonts w:ascii="Calibri" w:hAnsi="Calibri"/>
        </w:rPr>
        <w:t>as a true record.</w:t>
      </w:r>
    </w:p>
    <w:p w:rsidR="002A4387" w:rsidRDefault="002A4387" w:rsidP="0038045F">
      <w:pPr>
        <w:ind w:left="680"/>
        <w:jc w:val="both"/>
        <w:rPr>
          <w:rFonts w:ascii="Calibri" w:hAnsi="Calibri"/>
        </w:rPr>
      </w:pPr>
    </w:p>
    <w:p w:rsidR="000B72D4" w:rsidRDefault="000B72D4"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072672" w:rsidRDefault="00DB2C0B" w:rsidP="00B16F9D">
      <w:pPr>
        <w:ind w:left="720"/>
        <w:jc w:val="both"/>
        <w:rPr>
          <w:rFonts w:ascii="Calibri" w:hAnsi="Calibri"/>
        </w:rPr>
      </w:pPr>
      <w:r>
        <w:rPr>
          <w:rFonts w:ascii="Calibri" w:hAnsi="Calibri"/>
        </w:rPr>
        <w:t>For KCC, Alan Marsh</w:t>
      </w:r>
      <w:r w:rsidR="00072672">
        <w:rPr>
          <w:rFonts w:ascii="Calibri" w:hAnsi="Calibri"/>
        </w:rPr>
        <w:t xml:space="preserve"> reported:</w:t>
      </w:r>
    </w:p>
    <w:p w:rsidR="00072672" w:rsidRDefault="00072672" w:rsidP="00B16F9D">
      <w:pPr>
        <w:ind w:left="720"/>
        <w:jc w:val="both"/>
        <w:rPr>
          <w:rFonts w:ascii="Calibri" w:hAnsi="Calibri"/>
        </w:rPr>
      </w:pPr>
    </w:p>
    <w:p w:rsidR="00072672" w:rsidRDefault="00405769" w:rsidP="00072672">
      <w:pPr>
        <w:pStyle w:val="ListParagraph"/>
        <w:numPr>
          <w:ilvl w:val="0"/>
          <w:numId w:val="23"/>
        </w:numPr>
      </w:pPr>
      <w:r>
        <w:t>He has met with the developers of the proposed development on the north side of Hersden.</w:t>
      </w:r>
    </w:p>
    <w:p w:rsidR="00405769" w:rsidRDefault="00405769" w:rsidP="00072672">
      <w:pPr>
        <w:pStyle w:val="ListParagraph"/>
        <w:numPr>
          <w:ilvl w:val="0"/>
          <w:numId w:val="23"/>
        </w:numPr>
      </w:pPr>
      <w:r>
        <w:t>Preparations for the new Hersden parish council are underway.</w:t>
      </w:r>
    </w:p>
    <w:p w:rsidR="009C5A2B" w:rsidRDefault="00405769" w:rsidP="00072672">
      <w:pPr>
        <w:pStyle w:val="ListParagraph"/>
        <w:numPr>
          <w:ilvl w:val="0"/>
          <w:numId w:val="23"/>
        </w:numPr>
      </w:pPr>
      <w:r>
        <w:t>His</w:t>
      </w:r>
      <w:r w:rsidR="009C5A2B">
        <w:t xml:space="preserve"> individual KCC member grant</w:t>
      </w:r>
      <w:r>
        <w:t xml:space="preserve"> will be cut by £5k</w:t>
      </w:r>
      <w:r w:rsidR="009C5A2B">
        <w:t xml:space="preserve"> in 2019/20.</w:t>
      </w:r>
    </w:p>
    <w:p w:rsidR="00DB2C0B" w:rsidRDefault="00DB2C0B" w:rsidP="00B16F9D">
      <w:pPr>
        <w:ind w:left="720"/>
        <w:jc w:val="both"/>
        <w:rPr>
          <w:rFonts w:ascii="Calibri" w:hAnsi="Calibri"/>
        </w:rPr>
      </w:pPr>
    </w:p>
    <w:p w:rsidR="00016488" w:rsidRDefault="00016488" w:rsidP="00016488">
      <w:pPr>
        <w:jc w:val="center"/>
        <w:rPr>
          <w:rFonts w:ascii="Calibri" w:hAnsi="Calibri"/>
        </w:rPr>
      </w:pPr>
      <w:r>
        <w:rPr>
          <w:rFonts w:ascii="Calibri" w:hAnsi="Calibri"/>
        </w:rPr>
        <w:t>*************************** *****</w:t>
      </w:r>
      <w:r w:rsidR="007F1A75">
        <w:rPr>
          <w:rFonts w:ascii="Calibri" w:hAnsi="Calibri"/>
        </w:rPr>
        <w:t>************</w:t>
      </w:r>
      <w:r>
        <w:rPr>
          <w:rFonts w:ascii="Calibri" w:hAnsi="Calibri"/>
        </w:rPr>
        <w:t>**************************</w:t>
      </w:r>
    </w:p>
    <w:p w:rsidR="00016488" w:rsidRDefault="00016488" w:rsidP="00016488">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The following matters were raised:</w:t>
      </w:r>
    </w:p>
    <w:p w:rsidR="00016488" w:rsidRDefault="00016488" w:rsidP="00016488">
      <w:pPr>
        <w:ind w:left="1080"/>
        <w:jc w:val="both"/>
        <w:rPr>
          <w:rFonts w:ascii="Calibri" w:hAnsi="Calibri"/>
        </w:rPr>
      </w:pPr>
    </w:p>
    <w:p w:rsidR="009C5A2B" w:rsidRDefault="00405769" w:rsidP="00016488">
      <w:pPr>
        <w:pStyle w:val="ListParagraph"/>
        <w:numPr>
          <w:ilvl w:val="0"/>
          <w:numId w:val="21"/>
        </w:numPr>
      </w:pPr>
      <w:r>
        <w:t>The perennial subject of roadside litter was raised. The PC has tried to tackle this in the past. We can contact SERCO again and our CCC member.</w:t>
      </w:r>
    </w:p>
    <w:p w:rsidR="00016488" w:rsidRDefault="00016488" w:rsidP="00016488">
      <w:pPr>
        <w:jc w:val="center"/>
        <w:rPr>
          <w:rFonts w:ascii="Calibri" w:hAnsi="Calibri"/>
        </w:rPr>
      </w:pPr>
      <w:r>
        <w:rPr>
          <w:rFonts w:ascii="Calibri" w:hAnsi="Calibri"/>
        </w:rPr>
        <w:t>******************************* ******</w:t>
      </w:r>
      <w:r w:rsidR="007F1A75">
        <w:rPr>
          <w:rFonts w:ascii="Calibri" w:hAnsi="Calibri"/>
        </w:rPr>
        <w:t>*************</w:t>
      </w:r>
      <w:r>
        <w:rPr>
          <w:rFonts w:ascii="Calibri" w:hAnsi="Calibri"/>
        </w:rPr>
        <w:t>********************</w:t>
      </w:r>
    </w:p>
    <w:p w:rsidR="006913BB" w:rsidRDefault="006913BB" w:rsidP="00782BF5">
      <w:pPr>
        <w:ind w:left="680"/>
        <w:rPr>
          <w:rFonts w:asciiTheme="minorHAnsi" w:hAnsiTheme="minorHAnsi" w:cstheme="minorHAnsi"/>
        </w:rPr>
      </w:pPr>
    </w:p>
    <w:p w:rsidR="00F62D64" w:rsidRPr="00F62D64" w:rsidRDefault="00F62D64" w:rsidP="00F62D64">
      <w:pPr>
        <w:pStyle w:val="ListParagraph"/>
        <w:numPr>
          <w:ilvl w:val="0"/>
          <w:numId w:val="1"/>
        </w:numPr>
        <w:rPr>
          <w:rFonts w:asciiTheme="minorHAnsi" w:hAnsiTheme="minorHAnsi" w:cstheme="minorHAnsi"/>
          <w:b/>
        </w:rPr>
      </w:pPr>
      <w:r w:rsidRPr="00F62D64">
        <w:rPr>
          <w:rFonts w:asciiTheme="minorHAnsi" w:hAnsiTheme="minorHAnsi" w:cstheme="minorHAnsi"/>
          <w:b/>
        </w:rPr>
        <w:t>Planning</w:t>
      </w:r>
    </w:p>
    <w:p w:rsidR="00F62D64" w:rsidRDefault="00F62D64" w:rsidP="00036A93">
      <w:pPr>
        <w:ind w:left="680"/>
        <w:jc w:val="both"/>
        <w:rPr>
          <w:rFonts w:asciiTheme="minorHAnsi" w:hAnsiTheme="minorHAnsi" w:cstheme="minorHAnsi"/>
        </w:rPr>
      </w:pPr>
    </w:p>
    <w:p w:rsidR="00F17083" w:rsidRDefault="009C5A2B" w:rsidP="00782BF5">
      <w:pPr>
        <w:ind w:left="680"/>
        <w:rPr>
          <w:rFonts w:asciiTheme="minorHAnsi" w:hAnsiTheme="minorHAnsi" w:cstheme="minorHAnsi"/>
        </w:rPr>
      </w:pPr>
      <w:proofErr w:type="gramStart"/>
      <w:r>
        <w:rPr>
          <w:rFonts w:asciiTheme="minorHAnsi" w:hAnsiTheme="minorHAnsi" w:cstheme="minorHAnsi"/>
        </w:rPr>
        <w:t xml:space="preserve">Application </w:t>
      </w:r>
      <w:r w:rsidR="00405769" w:rsidRPr="000B5E84">
        <w:rPr>
          <w:rFonts w:asciiTheme="minorHAnsi" w:hAnsiTheme="minorHAnsi" w:cstheme="minorHAnsi"/>
        </w:rPr>
        <w:t>CA//18/02566/LB</w:t>
      </w:r>
      <w:r w:rsidR="00405769">
        <w:rPr>
          <w:rFonts w:asciiTheme="minorHAnsi" w:hAnsiTheme="minorHAnsi" w:cstheme="minorHAnsi"/>
        </w:rPr>
        <w:t xml:space="preserve"> (Rushbourne Manor)</w:t>
      </w:r>
      <w:r>
        <w:rPr>
          <w:rFonts w:asciiTheme="minorHAnsi" w:hAnsiTheme="minorHAnsi" w:cstheme="minorHAnsi"/>
        </w:rPr>
        <w:t>.</w:t>
      </w:r>
      <w:proofErr w:type="gramEnd"/>
      <w:r w:rsidR="00405769">
        <w:rPr>
          <w:rFonts w:asciiTheme="minorHAnsi" w:hAnsiTheme="minorHAnsi" w:cstheme="minorHAnsi"/>
        </w:rPr>
        <w:t xml:space="preserve"> Having declared an interest, Cllr Williams withdrew from </w:t>
      </w:r>
      <w:r w:rsidR="00C86C2E">
        <w:rPr>
          <w:rFonts w:asciiTheme="minorHAnsi" w:hAnsiTheme="minorHAnsi" w:cstheme="minorHAnsi"/>
        </w:rPr>
        <w:t>discussions</w:t>
      </w:r>
      <w:r w:rsidR="00405769">
        <w:rPr>
          <w:rFonts w:asciiTheme="minorHAnsi" w:hAnsiTheme="minorHAnsi" w:cstheme="minorHAnsi"/>
        </w:rPr>
        <w:t>. There were no objections.</w:t>
      </w:r>
    </w:p>
    <w:p w:rsidR="00405769" w:rsidRDefault="00405769" w:rsidP="00782BF5">
      <w:pPr>
        <w:ind w:left="680"/>
        <w:rPr>
          <w:rFonts w:asciiTheme="minorHAnsi" w:hAnsiTheme="minorHAnsi" w:cstheme="minorHAnsi"/>
        </w:rPr>
      </w:pPr>
    </w:p>
    <w:p w:rsidR="00980273" w:rsidRDefault="00980273" w:rsidP="00C86C2E">
      <w:pPr>
        <w:ind w:left="680"/>
        <w:rPr>
          <w:rFonts w:asciiTheme="minorHAnsi" w:hAnsiTheme="minorHAnsi" w:cstheme="minorHAnsi"/>
        </w:rPr>
      </w:pPr>
      <w:r>
        <w:rPr>
          <w:rFonts w:asciiTheme="minorHAnsi" w:hAnsiTheme="minorHAnsi" w:cstheme="minorHAnsi"/>
        </w:rPr>
        <w:t>A</w:t>
      </w:r>
      <w:r w:rsidR="00C86C2E">
        <w:rPr>
          <w:rFonts w:asciiTheme="minorHAnsi" w:hAnsiTheme="minorHAnsi" w:cstheme="minorHAnsi"/>
        </w:rPr>
        <w:t>pplication CA//18/</w:t>
      </w:r>
      <w:r w:rsidR="00C86C2E" w:rsidRPr="00C86C2E">
        <w:rPr>
          <w:rFonts w:asciiTheme="minorHAnsi" w:hAnsiTheme="minorHAnsi" w:cstheme="minorHAnsi"/>
        </w:rPr>
        <w:t xml:space="preserve">02546/FUL (Little </w:t>
      </w:r>
      <w:proofErr w:type="spellStart"/>
      <w:r w:rsidR="00C86C2E" w:rsidRPr="00C86C2E">
        <w:rPr>
          <w:rFonts w:asciiTheme="minorHAnsi" w:hAnsiTheme="minorHAnsi" w:cstheme="minorHAnsi"/>
        </w:rPr>
        <w:t>Rushbourne</w:t>
      </w:r>
      <w:proofErr w:type="spellEnd"/>
      <w:r w:rsidR="00C86C2E" w:rsidRPr="00C86C2E">
        <w:rPr>
          <w:rFonts w:asciiTheme="minorHAnsi" w:hAnsiTheme="minorHAnsi" w:cstheme="minorHAnsi"/>
        </w:rPr>
        <w:t xml:space="preserve"> Cottage)</w:t>
      </w:r>
      <w:r>
        <w:rPr>
          <w:rFonts w:asciiTheme="minorHAnsi" w:hAnsiTheme="minorHAnsi" w:cstheme="minorHAnsi"/>
        </w:rPr>
        <w:t>: no objections.</w:t>
      </w:r>
    </w:p>
    <w:p w:rsidR="00980273" w:rsidRDefault="00980273" w:rsidP="00C86C2E">
      <w:pPr>
        <w:ind w:left="680"/>
        <w:rPr>
          <w:rFonts w:asciiTheme="minorHAnsi" w:hAnsiTheme="minorHAnsi" w:cstheme="minorHAnsi"/>
        </w:rPr>
      </w:pPr>
    </w:p>
    <w:p w:rsidR="00C86C2E" w:rsidRPr="00C86C2E" w:rsidRDefault="00980273" w:rsidP="00C86C2E">
      <w:pPr>
        <w:ind w:left="680"/>
        <w:rPr>
          <w:rFonts w:asciiTheme="minorHAnsi" w:hAnsiTheme="minorHAnsi" w:cstheme="minorHAnsi"/>
        </w:rPr>
      </w:pPr>
      <w:r>
        <w:rPr>
          <w:rFonts w:asciiTheme="minorHAnsi" w:hAnsiTheme="minorHAnsi" w:cstheme="minorHAnsi"/>
        </w:rPr>
        <w:t xml:space="preserve">Application </w:t>
      </w:r>
      <w:r w:rsidR="00C86C2E">
        <w:rPr>
          <w:rFonts w:asciiTheme="minorHAnsi" w:hAnsiTheme="minorHAnsi" w:cstheme="minorHAnsi"/>
        </w:rPr>
        <w:t>CA//18/</w:t>
      </w:r>
      <w:r w:rsidR="00C86C2E" w:rsidRPr="00C86C2E">
        <w:rPr>
          <w:rFonts w:asciiTheme="minorHAnsi" w:hAnsiTheme="minorHAnsi" w:cstheme="minorHAnsi"/>
        </w:rPr>
        <w:t xml:space="preserve">02552/FUL (1 </w:t>
      </w:r>
      <w:proofErr w:type="spellStart"/>
      <w:r w:rsidR="00C86C2E" w:rsidRPr="00C86C2E">
        <w:rPr>
          <w:rFonts w:asciiTheme="minorHAnsi" w:hAnsiTheme="minorHAnsi" w:cstheme="minorHAnsi"/>
        </w:rPr>
        <w:t>Millbank</w:t>
      </w:r>
      <w:proofErr w:type="spellEnd"/>
      <w:r w:rsidR="00C86C2E" w:rsidRPr="00C86C2E">
        <w:rPr>
          <w:rFonts w:asciiTheme="minorHAnsi" w:hAnsiTheme="minorHAnsi" w:cstheme="minorHAnsi"/>
        </w:rPr>
        <w:t xml:space="preserve"> Cottages)</w:t>
      </w:r>
      <w:r>
        <w:rPr>
          <w:rFonts w:asciiTheme="minorHAnsi" w:hAnsiTheme="minorHAnsi" w:cstheme="minorHAnsi"/>
        </w:rPr>
        <w:t>: correspondence had been received from certain residents about this application. This was discussed and although the PC was sympathetic to the views expressed by the residents, it did not think there were sufficient grounds for the PC to object.</w:t>
      </w:r>
    </w:p>
    <w:p w:rsidR="00405769" w:rsidRDefault="00405769" w:rsidP="00782BF5">
      <w:pPr>
        <w:ind w:left="680"/>
        <w:rPr>
          <w:rFonts w:asciiTheme="minorHAnsi" w:hAnsiTheme="minorHAnsi" w:cstheme="minorHAnsi"/>
        </w:rPr>
      </w:pPr>
    </w:p>
    <w:p w:rsidR="00980273" w:rsidRPr="00980273" w:rsidRDefault="00980273" w:rsidP="00980273">
      <w:pPr>
        <w:ind w:left="680"/>
        <w:jc w:val="right"/>
        <w:rPr>
          <w:rFonts w:asciiTheme="minorHAnsi" w:hAnsiTheme="minorHAnsi" w:cstheme="minorHAnsi"/>
          <w:b/>
          <w:sz w:val="36"/>
          <w:szCs w:val="36"/>
        </w:rPr>
      </w:pPr>
      <w:r w:rsidRPr="00980273">
        <w:rPr>
          <w:rFonts w:asciiTheme="minorHAnsi" w:hAnsiTheme="minorHAnsi" w:cstheme="minorHAnsi"/>
          <w:b/>
          <w:sz w:val="36"/>
          <w:szCs w:val="36"/>
        </w:rPr>
        <w:lastRenderedPageBreak/>
        <w:t>349</w:t>
      </w:r>
    </w:p>
    <w:p w:rsidR="00980273" w:rsidRPr="00C86C2E" w:rsidRDefault="00980273" w:rsidP="00782BF5">
      <w:pPr>
        <w:ind w:left="680"/>
        <w:rPr>
          <w:rFonts w:asciiTheme="minorHAnsi" w:hAnsiTheme="minorHAnsi" w:cstheme="minorHAnsi"/>
        </w:rPr>
      </w:pPr>
    </w:p>
    <w:p w:rsidR="00C86C2E" w:rsidRPr="00C86C2E" w:rsidRDefault="00C86C2E" w:rsidP="00C86C2E">
      <w:pPr>
        <w:ind w:left="680"/>
        <w:rPr>
          <w:rFonts w:asciiTheme="minorHAnsi" w:hAnsiTheme="minorHAnsi" w:cstheme="minorHAnsi"/>
        </w:rPr>
      </w:pPr>
      <w:r w:rsidRPr="00C86C2E">
        <w:rPr>
          <w:rFonts w:asciiTheme="minorHAnsi" w:hAnsiTheme="minorHAnsi" w:cstheme="minorHAnsi"/>
        </w:rPr>
        <w:t>The approval of CA//18/02070/FUL (Smock Acre) and CA//18/02215/FUL (Keybridge House)</w:t>
      </w:r>
      <w:r>
        <w:rPr>
          <w:rFonts w:asciiTheme="minorHAnsi" w:hAnsiTheme="minorHAnsi" w:cstheme="minorHAnsi"/>
        </w:rPr>
        <w:t xml:space="preserve"> was noted as was the </w:t>
      </w:r>
      <w:r w:rsidR="00E12E07">
        <w:rPr>
          <w:rFonts w:asciiTheme="minorHAnsi" w:hAnsiTheme="minorHAnsi" w:cstheme="minorHAnsi"/>
        </w:rPr>
        <w:t>withdrawal</w:t>
      </w:r>
      <w:r>
        <w:rPr>
          <w:rFonts w:asciiTheme="minorHAnsi" w:hAnsiTheme="minorHAnsi" w:cstheme="minorHAnsi"/>
        </w:rPr>
        <w:t xml:space="preserve"> of CA//16/02698/VAR.</w:t>
      </w:r>
    </w:p>
    <w:p w:rsidR="001B560E" w:rsidRDefault="001B560E" w:rsidP="00782BF5">
      <w:pPr>
        <w:ind w:left="680"/>
        <w:rPr>
          <w:rFonts w:asciiTheme="minorHAnsi" w:hAnsiTheme="minorHAnsi" w:cstheme="minorHAnsi"/>
        </w:rPr>
      </w:pPr>
    </w:p>
    <w:p w:rsidR="00C86C2E" w:rsidRDefault="00C86C2E" w:rsidP="00782BF5">
      <w:pPr>
        <w:ind w:left="680"/>
        <w:rPr>
          <w:rFonts w:asciiTheme="minorHAnsi" w:hAnsiTheme="minorHAnsi" w:cstheme="minorHAnsi"/>
        </w:rPr>
      </w:pPr>
    </w:p>
    <w:p w:rsidR="00542417" w:rsidRPr="00BE72FB" w:rsidRDefault="00542417" w:rsidP="00542417">
      <w:pPr>
        <w:pStyle w:val="ListParagraph"/>
        <w:numPr>
          <w:ilvl w:val="0"/>
          <w:numId w:val="1"/>
        </w:numPr>
        <w:rPr>
          <w:rFonts w:asciiTheme="minorHAnsi" w:hAnsiTheme="minorHAnsi" w:cstheme="minorHAnsi"/>
          <w:b/>
        </w:rPr>
      </w:pPr>
      <w:r w:rsidRPr="00BE72FB">
        <w:rPr>
          <w:rFonts w:asciiTheme="minorHAnsi" w:hAnsiTheme="minorHAnsi" w:cstheme="minorHAnsi"/>
          <w:b/>
        </w:rPr>
        <w:t xml:space="preserve">Report of the </w:t>
      </w:r>
      <w:r w:rsidR="00A30843">
        <w:rPr>
          <w:rFonts w:asciiTheme="minorHAnsi" w:hAnsiTheme="minorHAnsi" w:cstheme="minorHAnsi"/>
          <w:b/>
        </w:rPr>
        <w:t>clerk/</w:t>
      </w:r>
      <w:r w:rsidRPr="00BE72FB">
        <w:rPr>
          <w:rFonts w:asciiTheme="minorHAnsi" w:hAnsiTheme="minorHAnsi" w:cstheme="minorHAnsi"/>
          <w:b/>
        </w:rPr>
        <w:t>RFO</w:t>
      </w:r>
    </w:p>
    <w:p w:rsidR="00542417" w:rsidRDefault="00542417" w:rsidP="00782BF5">
      <w:pPr>
        <w:ind w:left="680"/>
        <w:rPr>
          <w:rFonts w:asciiTheme="minorHAnsi" w:hAnsiTheme="minorHAnsi" w:cstheme="minorHAnsi"/>
        </w:rPr>
      </w:pPr>
    </w:p>
    <w:p w:rsidR="007A2FB2" w:rsidRDefault="003962A1" w:rsidP="00996085">
      <w:pPr>
        <w:ind w:left="680"/>
        <w:jc w:val="both"/>
        <w:rPr>
          <w:rFonts w:ascii="Calibri" w:hAnsi="Calibri"/>
        </w:rPr>
      </w:pPr>
      <w:r w:rsidRPr="00782BF5">
        <w:rPr>
          <w:rFonts w:asciiTheme="minorHAnsi" w:hAnsiTheme="minorHAnsi" w:cstheme="minorHAnsi"/>
        </w:rPr>
        <w:t xml:space="preserve">The clerk </w:t>
      </w:r>
      <w:r w:rsidR="00567D0A" w:rsidRPr="00782BF5">
        <w:rPr>
          <w:rFonts w:asciiTheme="minorHAnsi" w:hAnsiTheme="minorHAnsi" w:cstheme="minorHAnsi"/>
        </w:rPr>
        <w:t xml:space="preserve">reported </w:t>
      </w:r>
      <w:r w:rsidR="00C5158E" w:rsidRPr="00782BF5">
        <w:rPr>
          <w:rFonts w:asciiTheme="minorHAnsi" w:hAnsiTheme="minorHAnsi" w:cstheme="minorHAnsi"/>
        </w:rPr>
        <w:t xml:space="preserve">that </w:t>
      </w:r>
      <w:r w:rsidR="00567D0A" w:rsidRPr="00782BF5">
        <w:rPr>
          <w:rFonts w:asciiTheme="minorHAnsi" w:hAnsiTheme="minorHAnsi" w:cstheme="minorHAnsi"/>
        </w:rPr>
        <w:t xml:space="preserve">the </w:t>
      </w:r>
      <w:r w:rsidR="00782BF5" w:rsidRPr="00782BF5">
        <w:rPr>
          <w:rFonts w:asciiTheme="minorHAnsi" w:hAnsiTheme="minorHAnsi" w:cstheme="minorHAnsi"/>
        </w:rPr>
        <w:t>end-</w:t>
      </w:r>
      <w:r w:rsidR="00C86C2E">
        <w:rPr>
          <w:rFonts w:asciiTheme="minorHAnsi" w:hAnsiTheme="minorHAnsi" w:cstheme="minorHAnsi"/>
        </w:rPr>
        <w:t>December</w:t>
      </w:r>
      <w:r w:rsidR="00860350">
        <w:rPr>
          <w:rFonts w:asciiTheme="minorHAnsi" w:hAnsiTheme="minorHAnsi" w:cstheme="minorHAnsi"/>
        </w:rPr>
        <w:t xml:space="preserve"> bank and </w:t>
      </w:r>
      <w:r w:rsidR="00782BF5" w:rsidRPr="00782BF5">
        <w:rPr>
          <w:rFonts w:asciiTheme="minorHAnsi" w:hAnsiTheme="minorHAnsi" w:cstheme="minorHAnsi"/>
        </w:rPr>
        <w:t>cash book balance was £</w:t>
      </w:r>
      <w:r w:rsidR="007F1937">
        <w:rPr>
          <w:rFonts w:asciiTheme="minorHAnsi" w:hAnsiTheme="minorHAnsi" w:cstheme="minorHAnsi"/>
        </w:rPr>
        <w:t>1</w:t>
      </w:r>
      <w:r w:rsidR="00C86C2E">
        <w:rPr>
          <w:rFonts w:asciiTheme="minorHAnsi" w:hAnsiTheme="minorHAnsi" w:cstheme="minorHAnsi"/>
        </w:rPr>
        <w:t>7</w:t>
      </w:r>
      <w:r w:rsidR="007F1937">
        <w:rPr>
          <w:rFonts w:asciiTheme="minorHAnsi" w:hAnsiTheme="minorHAnsi" w:cstheme="minorHAnsi"/>
        </w:rPr>
        <w:t>,</w:t>
      </w:r>
      <w:r w:rsidR="00C86C2E">
        <w:rPr>
          <w:rFonts w:asciiTheme="minorHAnsi" w:hAnsiTheme="minorHAnsi" w:cstheme="minorHAnsi"/>
        </w:rPr>
        <w:t>730.89</w:t>
      </w:r>
      <w:r w:rsidR="00F17083">
        <w:rPr>
          <w:rFonts w:asciiTheme="minorHAnsi" w:hAnsiTheme="minorHAnsi" w:cstheme="minorHAnsi"/>
        </w:rPr>
        <w:t>.</w:t>
      </w:r>
    </w:p>
    <w:p w:rsidR="00126F3E" w:rsidRPr="00126F3E" w:rsidRDefault="00126F3E" w:rsidP="00243E00">
      <w:pPr>
        <w:pStyle w:val="ListParagraph"/>
        <w:rPr>
          <w:szCs w:val="24"/>
        </w:rPr>
      </w:pPr>
    </w:p>
    <w:p w:rsidR="009148C8" w:rsidRDefault="009148C8" w:rsidP="00243E00">
      <w:pPr>
        <w:pStyle w:val="ListParagraph"/>
      </w:pPr>
      <w:r>
        <w:t>The following payments were approved:</w:t>
      </w:r>
    </w:p>
    <w:p w:rsidR="00126F3E" w:rsidRDefault="00126F3E" w:rsidP="00243E00">
      <w:pPr>
        <w:pStyle w:val="ListParagraph"/>
      </w:pPr>
    </w:p>
    <w:p w:rsidR="00860350" w:rsidRDefault="00860350" w:rsidP="00126F3E">
      <w:pPr>
        <w:pStyle w:val="ListParagraph"/>
        <w:numPr>
          <w:ilvl w:val="0"/>
          <w:numId w:val="2"/>
        </w:numPr>
        <w:ind w:left="720"/>
      </w:pPr>
      <w:r>
        <w:t xml:space="preserve">Clerk </w:t>
      </w:r>
      <w:r w:rsidR="00C86C2E">
        <w:t>December</w:t>
      </w:r>
      <w:r>
        <w:t xml:space="preserve"> (net)</w:t>
      </w:r>
      <w:r>
        <w:tab/>
      </w:r>
      <w:r>
        <w:tab/>
      </w:r>
      <w:r>
        <w:tab/>
      </w:r>
      <w:r>
        <w:tab/>
      </w:r>
      <w:r>
        <w:tab/>
        <w:t>£</w:t>
      </w:r>
      <w:r w:rsidR="009C5A2B">
        <w:t>291.17</w:t>
      </w:r>
    </w:p>
    <w:p w:rsidR="009C5A2B" w:rsidRDefault="009C5A2B" w:rsidP="001B58D7">
      <w:pPr>
        <w:ind w:left="720"/>
        <w:jc w:val="both"/>
        <w:rPr>
          <w:rFonts w:ascii="Calibri" w:hAnsi="Calibri"/>
        </w:rPr>
      </w:pPr>
    </w:p>
    <w:p w:rsidR="00C86C2E" w:rsidRDefault="00C86C2E" w:rsidP="00C86C2E">
      <w:pPr>
        <w:ind w:left="720"/>
        <w:rPr>
          <w:rFonts w:ascii="Calibri" w:hAnsi="Calibri"/>
        </w:rPr>
      </w:pPr>
      <w:r w:rsidRPr="00C86C2E">
        <w:rPr>
          <w:rFonts w:ascii="Calibri" w:hAnsi="Calibri"/>
          <w:u w:val="single"/>
        </w:rPr>
        <w:t xml:space="preserve">To consider </w:t>
      </w:r>
      <w:r w:rsidRPr="00AA56C5">
        <w:rPr>
          <w:rFonts w:ascii="Calibri" w:hAnsi="Calibri"/>
          <w:b/>
          <w:u w:val="single"/>
        </w:rPr>
        <w:t>declaring as an exempt authority</w:t>
      </w:r>
      <w:r w:rsidRPr="00C86C2E">
        <w:rPr>
          <w:rFonts w:ascii="Calibri" w:hAnsi="Calibri"/>
          <w:u w:val="single"/>
        </w:rPr>
        <w:t xml:space="preserve"> within the definition contained in the Local Audit (Smaller Authorities) Regulations 2015</w:t>
      </w:r>
      <w:r>
        <w:rPr>
          <w:rFonts w:ascii="Calibri" w:hAnsi="Calibri"/>
          <w:u w:val="single"/>
        </w:rPr>
        <w:t xml:space="preserve">: </w:t>
      </w:r>
      <w:r w:rsidRPr="00C86C2E">
        <w:rPr>
          <w:rFonts w:ascii="Calibri" w:hAnsi="Calibri"/>
        </w:rPr>
        <w:t>this was discussed an</w:t>
      </w:r>
      <w:r>
        <w:rPr>
          <w:rFonts w:ascii="Calibri" w:hAnsi="Calibri"/>
        </w:rPr>
        <w:t>d it</w:t>
      </w:r>
      <w:r w:rsidRPr="00C86C2E">
        <w:rPr>
          <w:rFonts w:ascii="Calibri" w:hAnsi="Calibri"/>
        </w:rPr>
        <w:t xml:space="preserve"> </w:t>
      </w:r>
      <w:r>
        <w:rPr>
          <w:rFonts w:ascii="Calibri" w:hAnsi="Calibri"/>
        </w:rPr>
        <w:t xml:space="preserve">was </w:t>
      </w:r>
      <w:r w:rsidRPr="00C86C2E">
        <w:rPr>
          <w:rFonts w:ascii="Calibri" w:hAnsi="Calibri"/>
        </w:rPr>
        <w:t>unanimously agreed</w:t>
      </w:r>
      <w:r>
        <w:rPr>
          <w:rFonts w:ascii="Calibri" w:hAnsi="Calibri"/>
        </w:rPr>
        <w:t xml:space="preserve"> to adopt this exemption which would avoid the £200 cost of an external audit.</w:t>
      </w:r>
    </w:p>
    <w:p w:rsidR="00C86C2E" w:rsidRDefault="00C86C2E" w:rsidP="001B58D7">
      <w:pPr>
        <w:ind w:left="720"/>
        <w:jc w:val="both"/>
        <w:rPr>
          <w:rFonts w:ascii="Calibri" w:hAnsi="Calibri"/>
        </w:rPr>
      </w:pPr>
    </w:p>
    <w:p w:rsidR="004725CC" w:rsidRPr="00AA56C5" w:rsidRDefault="004725CC" w:rsidP="00AA56C5">
      <w:pPr>
        <w:ind w:left="720"/>
        <w:rPr>
          <w:rFonts w:asciiTheme="minorHAnsi" w:hAnsiTheme="minorHAnsi" w:cstheme="minorHAnsi"/>
        </w:rPr>
      </w:pPr>
      <w:r w:rsidRPr="00AA56C5">
        <w:rPr>
          <w:rFonts w:asciiTheme="minorHAnsi" w:hAnsiTheme="minorHAnsi" w:cstheme="minorHAnsi"/>
          <w:u w:val="single"/>
        </w:rPr>
        <w:t xml:space="preserve">The </w:t>
      </w:r>
      <w:r w:rsidRPr="00AA56C5">
        <w:rPr>
          <w:rFonts w:asciiTheme="minorHAnsi" w:hAnsiTheme="minorHAnsi" w:cstheme="minorHAnsi"/>
          <w:b/>
          <w:u w:val="single"/>
        </w:rPr>
        <w:t>KCC voluntary warden</w:t>
      </w:r>
      <w:r w:rsidRPr="00AA56C5">
        <w:rPr>
          <w:rFonts w:asciiTheme="minorHAnsi" w:hAnsiTheme="minorHAnsi" w:cstheme="minorHAnsi"/>
        </w:rPr>
        <w:t xml:space="preserve"> has been appointed. His name is Roger Lithgow.</w:t>
      </w:r>
      <w:r w:rsidR="00C86C2E" w:rsidRPr="00AA56C5">
        <w:rPr>
          <w:rFonts w:asciiTheme="minorHAnsi" w:hAnsiTheme="minorHAnsi" w:cstheme="minorHAnsi"/>
        </w:rPr>
        <w:t xml:space="preserve"> The clerk and the chair have met with him and he seems very sound. He has been fully briefed on local issues. </w:t>
      </w:r>
    </w:p>
    <w:p w:rsidR="001B560E" w:rsidRDefault="001B560E" w:rsidP="001B58D7">
      <w:pPr>
        <w:ind w:left="720"/>
        <w:jc w:val="both"/>
        <w:rPr>
          <w:rFonts w:ascii="Calibri" w:hAnsi="Calibri"/>
        </w:rPr>
      </w:pPr>
    </w:p>
    <w:p w:rsidR="00AA56C5" w:rsidRDefault="00AA56C5" w:rsidP="001B58D7">
      <w:pPr>
        <w:ind w:left="720"/>
        <w:jc w:val="both"/>
        <w:rPr>
          <w:rFonts w:ascii="Calibri" w:hAnsi="Calibri"/>
        </w:rPr>
      </w:pPr>
    </w:p>
    <w:p w:rsidR="00AA56C5" w:rsidRPr="008465E0" w:rsidRDefault="00AA56C5" w:rsidP="00AA56C5">
      <w:pPr>
        <w:pStyle w:val="ListParagraph"/>
        <w:numPr>
          <w:ilvl w:val="0"/>
          <w:numId w:val="1"/>
        </w:numPr>
        <w:jc w:val="left"/>
        <w:rPr>
          <w:b/>
        </w:rPr>
      </w:pPr>
      <w:r w:rsidRPr="008465E0">
        <w:rPr>
          <w:b/>
        </w:rPr>
        <w:t>To consider applying for parish public houses to be listed as Assets of Community Value.</w:t>
      </w:r>
    </w:p>
    <w:p w:rsidR="00AA56C5" w:rsidRDefault="00AA56C5" w:rsidP="001B58D7">
      <w:pPr>
        <w:ind w:left="720"/>
        <w:jc w:val="both"/>
        <w:rPr>
          <w:rFonts w:ascii="Calibri" w:hAnsi="Calibri"/>
        </w:rPr>
      </w:pPr>
    </w:p>
    <w:p w:rsidR="00AA56C5" w:rsidRDefault="00AA56C5" w:rsidP="001B58D7">
      <w:pPr>
        <w:ind w:left="720"/>
        <w:jc w:val="both"/>
        <w:rPr>
          <w:rFonts w:ascii="Calibri" w:hAnsi="Calibri"/>
        </w:rPr>
      </w:pPr>
      <w:r>
        <w:rPr>
          <w:rFonts w:ascii="Calibri" w:hAnsi="Calibri"/>
        </w:rPr>
        <w:t>After discussion it was unanimously resolved to seek this listing for both the Prince of Wales and the Gate Inn.</w:t>
      </w:r>
    </w:p>
    <w:p w:rsidR="00015E81" w:rsidRDefault="00015E81" w:rsidP="001B58D7">
      <w:pPr>
        <w:ind w:left="720"/>
        <w:jc w:val="both"/>
        <w:rPr>
          <w:rFonts w:ascii="Calibri" w:hAnsi="Calibri"/>
        </w:rPr>
      </w:pPr>
    </w:p>
    <w:p w:rsidR="00AA56C5" w:rsidRDefault="00AA56C5" w:rsidP="001B58D7">
      <w:pPr>
        <w:ind w:left="720"/>
        <w:jc w:val="both"/>
        <w:rPr>
          <w:rFonts w:ascii="Calibri" w:hAnsi="Calibri"/>
        </w:rPr>
      </w:pPr>
    </w:p>
    <w:p w:rsidR="00344875" w:rsidRPr="00344875" w:rsidRDefault="00203A64" w:rsidP="0067464A">
      <w:pPr>
        <w:numPr>
          <w:ilvl w:val="0"/>
          <w:numId w:val="1"/>
        </w:numPr>
        <w:jc w:val="both"/>
        <w:rPr>
          <w:rFonts w:ascii="Calibri" w:hAnsi="Calibri"/>
          <w:b/>
        </w:rPr>
      </w:pPr>
      <w:r>
        <w:rPr>
          <w:rFonts w:ascii="Calibri" w:hAnsi="Calibri"/>
          <w:b/>
        </w:rPr>
        <w:t>Councillors</w:t>
      </w:r>
      <w:r w:rsidR="004653FE">
        <w:rPr>
          <w:rFonts w:ascii="Calibri" w:hAnsi="Calibri"/>
          <w:b/>
        </w:rPr>
        <w:t>’</w:t>
      </w:r>
      <w:r>
        <w:rPr>
          <w:rFonts w:ascii="Calibri" w:hAnsi="Calibri"/>
          <w:b/>
        </w:rPr>
        <w:t xml:space="preserve"> reports</w:t>
      </w:r>
    </w:p>
    <w:p w:rsidR="004725CC" w:rsidRDefault="004725CC" w:rsidP="00003D18">
      <w:pPr>
        <w:ind w:left="680"/>
        <w:jc w:val="both"/>
        <w:rPr>
          <w:rFonts w:ascii="Calibri" w:hAnsi="Calibri"/>
        </w:rPr>
      </w:pPr>
    </w:p>
    <w:p w:rsidR="00203A64" w:rsidRDefault="00D3272F" w:rsidP="00003D18">
      <w:pPr>
        <w:ind w:left="680"/>
        <w:jc w:val="both"/>
        <w:rPr>
          <w:rFonts w:ascii="Calibri" w:hAnsi="Calibri"/>
        </w:rPr>
      </w:pPr>
      <w:r>
        <w:rPr>
          <w:rFonts w:ascii="Calibri" w:hAnsi="Calibri"/>
        </w:rPr>
        <w:t xml:space="preserve">Cllr Foster had </w:t>
      </w:r>
      <w:r w:rsidR="00036A93">
        <w:rPr>
          <w:rFonts w:ascii="Calibri" w:hAnsi="Calibri"/>
        </w:rPr>
        <w:t xml:space="preserve">inspected the </w:t>
      </w:r>
      <w:r>
        <w:rPr>
          <w:rFonts w:ascii="Calibri" w:hAnsi="Calibri"/>
        </w:rPr>
        <w:t>play area</w:t>
      </w:r>
      <w:r w:rsidR="00036A93">
        <w:rPr>
          <w:rFonts w:ascii="Calibri" w:hAnsi="Calibri"/>
        </w:rPr>
        <w:t xml:space="preserve">. There </w:t>
      </w:r>
      <w:r w:rsidR="00AA56C5">
        <w:rPr>
          <w:rFonts w:ascii="Calibri" w:hAnsi="Calibri"/>
        </w:rPr>
        <w:t>are no significant issues.</w:t>
      </w:r>
      <w:r w:rsidR="00036A93">
        <w:rPr>
          <w:rFonts w:ascii="Calibri" w:hAnsi="Calibri"/>
        </w:rPr>
        <w:t xml:space="preserve"> </w:t>
      </w:r>
      <w:r w:rsidR="00AA56C5">
        <w:rPr>
          <w:rFonts w:ascii="Calibri" w:hAnsi="Calibri"/>
        </w:rPr>
        <w:t>T</w:t>
      </w:r>
      <w:r w:rsidR="00036A93">
        <w:rPr>
          <w:rFonts w:ascii="Calibri" w:hAnsi="Calibri"/>
        </w:rPr>
        <w:t>he fence repair</w:t>
      </w:r>
      <w:r w:rsidR="00AA56C5">
        <w:rPr>
          <w:rFonts w:ascii="Calibri" w:hAnsi="Calibri"/>
        </w:rPr>
        <w:t xml:space="preserve"> has been improved but could be better. Members were asked to look out for suitable metal staples which would hold the fence down more securely.</w:t>
      </w:r>
    </w:p>
    <w:p w:rsidR="00D3272F" w:rsidRDefault="00D3272F" w:rsidP="00003D18">
      <w:pPr>
        <w:ind w:left="680"/>
        <w:jc w:val="both"/>
        <w:rPr>
          <w:rFonts w:ascii="Calibri" w:hAnsi="Calibri"/>
        </w:rPr>
      </w:pPr>
    </w:p>
    <w:p w:rsidR="00AA56C5" w:rsidRDefault="00AA56C5" w:rsidP="00003D18">
      <w:pPr>
        <w:ind w:left="680"/>
        <w:jc w:val="both"/>
        <w:rPr>
          <w:rFonts w:ascii="Calibri" w:hAnsi="Calibri"/>
        </w:rPr>
      </w:pPr>
      <w:r>
        <w:rPr>
          <w:rFonts w:ascii="Calibri" w:hAnsi="Calibri"/>
        </w:rPr>
        <w:t>Cllr Wright reported a burnt out car in Old Tree Road.</w:t>
      </w:r>
    </w:p>
    <w:p w:rsidR="00AA56C5" w:rsidRDefault="00AA56C5" w:rsidP="00003D18">
      <w:pPr>
        <w:ind w:left="680"/>
        <w:jc w:val="both"/>
        <w:rPr>
          <w:rFonts w:ascii="Calibri" w:hAnsi="Calibri"/>
        </w:rPr>
      </w:pPr>
    </w:p>
    <w:p w:rsidR="00D26909" w:rsidRDefault="00D26909" w:rsidP="00003D18">
      <w:pPr>
        <w:ind w:left="680"/>
        <w:jc w:val="both"/>
        <w:rPr>
          <w:rFonts w:ascii="Calibri" w:hAnsi="Calibri"/>
        </w:rPr>
      </w:pPr>
    </w:p>
    <w:p w:rsidR="00203A64" w:rsidRPr="00203A64" w:rsidRDefault="00203A64" w:rsidP="00203A64">
      <w:pPr>
        <w:pStyle w:val="ListParagraph"/>
        <w:numPr>
          <w:ilvl w:val="0"/>
          <w:numId w:val="1"/>
        </w:numPr>
        <w:rPr>
          <w:b/>
        </w:rPr>
      </w:pPr>
      <w:r w:rsidRPr="00203A64">
        <w:rPr>
          <w:b/>
        </w:rPr>
        <w:t>Date</w:t>
      </w:r>
      <w:r w:rsidR="004725CC">
        <w:rPr>
          <w:b/>
        </w:rPr>
        <w:t xml:space="preserve"> </w:t>
      </w:r>
      <w:r w:rsidRPr="00203A64">
        <w:rPr>
          <w:b/>
        </w:rPr>
        <w:t xml:space="preserve">of the </w:t>
      </w:r>
      <w:r w:rsidR="00AA56C5">
        <w:rPr>
          <w:b/>
        </w:rPr>
        <w:t xml:space="preserve">next </w:t>
      </w:r>
      <w:r w:rsidRPr="00203A64">
        <w:rPr>
          <w:b/>
        </w:rPr>
        <w:t>meeting</w:t>
      </w:r>
    </w:p>
    <w:p w:rsidR="00203A64" w:rsidRDefault="00203A64" w:rsidP="00003D18">
      <w:pPr>
        <w:ind w:left="680"/>
        <w:jc w:val="both"/>
        <w:rPr>
          <w:rFonts w:ascii="Calibri" w:hAnsi="Calibri"/>
        </w:rPr>
      </w:pPr>
    </w:p>
    <w:p w:rsidR="00003D18" w:rsidRPr="003936D0" w:rsidRDefault="00AA56C5" w:rsidP="00003D18">
      <w:pPr>
        <w:ind w:left="680"/>
        <w:jc w:val="both"/>
        <w:rPr>
          <w:rFonts w:ascii="Calibri" w:hAnsi="Calibri"/>
          <w:b/>
        </w:rPr>
      </w:pPr>
      <w:r>
        <w:rPr>
          <w:rFonts w:ascii="Calibri" w:hAnsi="Calibri"/>
        </w:rPr>
        <w:t>The date of the next meeting was confirmed as 11</w:t>
      </w:r>
      <w:r w:rsidRPr="00AA56C5">
        <w:rPr>
          <w:rFonts w:ascii="Calibri" w:hAnsi="Calibri"/>
          <w:vertAlign w:val="superscript"/>
        </w:rPr>
        <w:t>th</w:t>
      </w:r>
      <w:r>
        <w:rPr>
          <w:rFonts w:ascii="Calibri" w:hAnsi="Calibri"/>
        </w:rPr>
        <w:t xml:space="preserve"> February at 5.30 p.m.</w:t>
      </w:r>
    </w:p>
    <w:p w:rsidR="00A369FA" w:rsidRDefault="00A369FA" w:rsidP="00003D18">
      <w:pPr>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340A46" w:rsidRDefault="007E24CA" w:rsidP="001B58D7">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492FBA" w:rsidRDefault="00492FBA" w:rsidP="001B58D7">
      <w:pPr>
        <w:jc w:val="both"/>
        <w:rPr>
          <w:rFonts w:ascii="Calibri" w:hAnsi="Calibri"/>
        </w:rPr>
      </w:pPr>
    </w:p>
    <w:p w:rsidR="00003D18" w:rsidRDefault="00003D18"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174A15">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DC415B"/>
    <w:multiLevelType w:val="hybridMultilevel"/>
    <w:tmpl w:val="E59C5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3">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D9E0ADE"/>
    <w:multiLevelType w:val="hybridMultilevel"/>
    <w:tmpl w:val="48DC7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3E72F88"/>
    <w:multiLevelType w:val="hybridMultilevel"/>
    <w:tmpl w:val="339066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9">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20">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D3755E8"/>
    <w:multiLevelType w:val="hybridMultilevel"/>
    <w:tmpl w:val="C22A4B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697F0CFA"/>
    <w:multiLevelType w:val="hybridMultilevel"/>
    <w:tmpl w:val="0F941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num>
  <w:num w:numId="2">
    <w:abstractNumId w:val="12"/>
  </w:num>
  <w:num w:numId="3">
    <w:abstractNumId w:val="18"/>
  </w:num>
  <w:num w:numId="4">
    <w:abstractNumId w:val="15"/>
  </w:num>
  <w:num w:numId="5">
    <w:abstractNumId w:val="17"/>
  </w:num>
  <w:num w:numId="6">
    <w:abstractNumId w:val="24"/>
  </w:num>
  <w:num w:numId="7">
    <w:abstractNumId w:val="1"/>
  </w:num>
  <w:num w:numId="8">
    <w:abstractNumId w:val="20"/>
  </w:num>
  <w:num w:numId="9">
    <w:abstractNumId w:val="11"/>
  </w:num>
  <w:num w:numId="10">
    <w:abstractNumId w:val="4"/>
  </w:num>
  <w:num w:numId="11">
    <w:abstractNumId w:val="2"/>
  </w:num>
  <w:num w:numId="12">
    <w:abstractNumId w:val="6"/>
  </w:num>
  <w:num w:numId="13">
    <w:abstractNumId w:val="19"/>
  </w:num>
  <w:num w:numId="14">
    <w:abstractNumId w:val="22"/>
  </w:num>
  <w:num w:numId="15">
    <w:abstractNumId w:val="5"/>
  </w:num>
  <w:num w:numId="16">
    <w:abstractNumId w:val="8"/>
  </w:num>
  <w:num w:numId="17">
    <w:abstractNumId w:val="0"/>
  </w:num>
  <w:num w:numId="18">
    <w:abstractNumId w:val="3"/>
  </w:num>
  <w:num w:numId="19">
    <w:abstractNumId w:val="13"/>
  </w:num>
  <w:num w:numId="20">
    <w:abstractNumId w:val="9"/>
  </w:num>
  <w:num w:numId="21">
    <w:abstractNumId w:val="16"/>
  </w:num>
  <w:num w:numId="22">
    <w:abstractNumId w:val="14"/>
  </w:num>
  <w:num w:numId="23">
    <w:abstractNumId w:val="7"/>
  </w:num>
  <w:num w:numId="24">
    <w:abstractNumId w:val="23"/>
  </w:num>
  <w:num w:numId="25">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790EF2"/>
    <w:rsid w:val="00003D18"/>
    <w:rsid w:val="00003F3E"/>
    <w:rsid w:val="00003FC7"/>
    <w:rsid w:val="00007920"/>
    <w:rsid w:val="00013C59"/>
    <w:rsid w:val="00013F90"/>
    <w:rsid w:val="000153BD"/>
    <w:rsid w:val="00015E81"/>
    <w:rsid w:val="00016488"/>
    <w:rsid w:val="0001652E"/>
    <w:rsid w:val="00017598"/>
    <w:rsid w:val="000211B3"/>
    <w:rsid w:val="000302FC"/>
    <w:rsid w:val="000318FB"/>
    <w:rsid w:val="00033449"/>
    <w:rsid w:val="00033AC6"/>
    <w:rsid w:val="00033C87"/>
    <w:rsid w:val="00035317"/>
    <w:rsid w:val="00035FC7"/>
    <w:rsid w:val="0003620A"/>
    <w:rsid w:val="000366E7"/>
    <w:rsid w:val="00036A93"/>
    <w:rsid w:val="00036B53"/>
    <w:rsid w:val="00043015"/>
    <w:rsid w:val="00043E07"/>
    <w:rsid w:val="00050170"/>
    <w:rsid w:val="0005069D"/>
    <w:rsid w:val="000527AF"/>
    <w:rsid w:val="00053236"/>
    <w:rsid w:val="00053519"/>
    <w:rsid w:val="00055D97"/>
    <w:rsid w:val="00056F7A"/>
    <w:rsid w:val="000608E9"/>
    <w:rsid w:val="00060E52"/>
    <w:rsid w:val="0006106D"/>
    <w:rsid w:val="00063967"/>
    <w:rsid w:val="000657BD"/>
    <w:rsid w:val="00065BD1"/>
    <w:rsid w:val="00071DAE"/>
    <w:rsid w:val="00072672"/>
    <w:rsid w:val="00072DEA"/>
    <w:rsid w:val="00074AA9"/>
    <w:rsid w:val="000753DE"/>
    <w:rsid w:val="00080255"/>
    <w:rsid w:val="0008082E"/>
    <w:rsid w:val="00082376"/>
    <w:rsid w:val="00085878"/>
    <w:rsid w:val="00087F94"/>
    <w:rsid w:val="000956C2"/>
    <w:rsid w:val="000A7559"/>
    <w:rsid w:val="000A79FE"/>
    <w:rsid w:val="000B0F1D"/>
    <w:rsid w:val="000B1797"/>
    <w:rsid w:val="000B195C"/>
    <w:rsid w:val="000B5959"/>
    <w:rsid w:val="000B64FA"/>
    <w:rsid w:val="000B6EB3"/>
    <w:rsid w:val="000B709E"/>
    <w:rsid w:val="000B72D4"/>
    <w:rsid w:val="000C2E1A"/>
    <w:rsid w:val="000C376E"/>
    <w:rsid w:val="000C3775"/>
    <w:rsid w:val="000C622E"/>
    <w:rsid w:val="000C688E"/>
    <w:rsid w:val="000C731B"/>
    <w:rsid w:val="000D1F5B"/>
    <w:rsid w:val="000D39C8"/>
    <w:rsid w:val="000E0C2C"/>
    <w:rsid w:val="000E2987"/>
    <w:rsid w:val="000E5B64"/>
    <w:rsid w:val="000E622E"/>
    <w:rsid w:val="000F4CB9"/>
    <w:rsid w:val="00100477"/>
    <w:rsid w:val="001007D4"/>
    <w:rsid w:val="00100E42"/>
    <w:rsid w:val="001067E6"/>
    <w:rsid w:val="00107A68"/>
    <w:rsid w:val="00111074"/>
    <w:rsid w:val="00112202"/>
    <w:rsid w:val="0011312F"/>
    <w:rsid w:val="00113AE9"/>
    <w:rsid w:val="00116CAA"/>
    <w:rsid w:val="00117B73"/>
    <w:rsid w:val="001245B2"/>
    <w:rsid w:val="00124EED"/>
    <w:rsid w:val="00126F3E"/>
    <w:rsid w:val="00127FD8"/>
    <w:rsid w:val="001304CD"/>
    <w:rsid w:val="0013297F"/>
    <w:rsid w:val="001334AE"/>
    <w:rsid w:val="00141FCD"/>
    <w:rsid w:val="00142AE1"/>
    <w:rsid w:val="001444EA"/>
    <w:rsid w:val="00144D24"/>
    <w:rsid w:val="001453CA"/>
    <w:rsid w:val="00145FB1"/>
    <w:rsid w:val="001518CC"/>
    <w:rsid w:val="00152CAA"/>
    <w:rsid w:val="00154139"/>
    <w:rsid w:val="00161540"/>
    <w:rsid w:val="001632D5"/>
    <w:rsid w:val="00164D3D"/>
    <w:rsid w:val="0017056C"/>
    <w:rsid w:val="001727B1"/>
    <w:rsid w:val="00172EA8"/>
    <w:rsid w:val="00173E04"/>
    <w:rsid w:val="00174A15"/>
    <w:rsid w:val="001754C2"/>
    <w:rsid w:val="00176869"/>
    <w:rsid w:val="00176E3B"/>
    <w:rsid w:val="001813A9"/>
    <w:rsid w:val="00184E05"/>
    <w:rsid w:val="00186ACA"/>
    <w:rsid w:val="00194898"/>
    <w:rsid w:val="001958F6"/>
    <w:rsid w:val="00196249"/>
    <w:rsid w:val="001B27F6"/>
    <w:rsid w:val="001B560E"/>
    <w:rsid w:val="001B58D7"/>
    <w:rsid w:val="001B6ABB"/>
    <w:rsid w:val="001C22BF"/>
    <w:rsid w:val="001C4771"/>
    <w:rsid w:val="001C529F"/>
    <w:rsid w:val="001C57BF"/>
    <w:rsid w:val="001C5A4A"/>
    <w:rsid w:val="001D0A22"/>
    <w:rsid w:val="001D0C2B"/>
    <w:rsid w:val="001D3F8F"/>
    <w:rsid w:val="001D4347"/>
    <w:rsid w:val="001D4B04"/>
    <w:rsid w:val="001D5723"/>
    <w:rsid w:val="001D5965"/>
    <w:rsid w:val="001D5D52"/>
    <w:rsid w:val="001D5F87"/>
    <w:rsid w:val="001D6171"/>
    <w:rsid w:val="001D6A4C"/>
    <w:rsid w:val="001E2AA0"/>
    <w:rsid w:val="001E42C7"/>
    <w:rsid w:val="001E55EF"/>
    <w:rsid w:val="001F4E3F"/>
    <w:rsid w:val="001F7E86"/>
    <w:rsid w:val="00200A4E"/>
    <w:rsid w:val="0020117D"/>
    <w:rsid w:val="00203A64"/>
    <w:rsid w:val="00205215"/>
    <w:rsid w:val="00205907"/>
    <w:rsid w:val="002062A1"/>
    <w:rsid w:val="00210E61"/>
    <w:rsid w:val="0021132A"/>
    <w:rsid w:val="00211630"/>
    <w:rsid w:val="00211FFB"/>
    <w:rsid w:val="0021233B"/>
    <w:rsid w:val="002139FC"/>
    <w:rsid w:val="0021583F"/>
    <w:rsid w:val="00216DC7"/>
    <w:rsid w:val="00220F20"/>
    <w:rsid w:val="002225BC"/>
    <w:rsid w:val="00224026"/>
    <w:rsid w:val="002240AB"/>
    <w:rsid w:val="00225DE2"/>
    <w:rsid w:val="002260C5"/>
    <w:rsid w:val="00231479"/>
    <w:rsid w:val="00234D01"/>
    <w:rsid w:val="0023632D"/>
    <w:rsid w:val="00241613"/>
    <w:rsid w:val="0024191C"/>
    <w:rsid w:val="002432E2"/>
    <w:rsid w:val="00243E00"/>
    <w:rsid w:val="00251CD9"/>
    <w:rsid w:val="002529F3"/>
    <w:rsid w:val="002544A0"/>
    <w:rsid w:val="00254586"/>
    <w:rsid w:val="0025502B"/>
    <w:rsid w:val="002562DE"/>
    <w:rsid w:val="00256790"/>
    <w:rsid w:val="00256A43"/>
    <w:rsid w:val="0025769B"/>
    <w:rsid w:val="002609A2"/>
    <w:rsid w:val="00272679"/>
    <w:rsid w:val="00282A81"/>
    <w:rsid w:val="00285AF1"/>
    <w:rsid w:val="00285BD1"/>
    <w:rsid w:val="00286473"/>
    <w:rsid w:val="002868C0"/>
    <w:rsid w:val="00292A18"/>
    <w:rsid w:val="002947AB"/>
    <w:rsid w:val="00294938"/>
    <w:rsid w:val="00297DAF"/>
    <w:rsid w:val="002A167D"/>
    <w:rsid w:val="002A4387"/>
    <w:rsid w:val="002A5931"/>
    <w:rsid w:val="002A6CFC"/>
    <w:rsid w:val="002B33DB"/>
    <w:rsid w:val="002B37EB"/>
    <w:rsid w:val="002B3B1C"/>
    <w:rsid w:val="002B46E5"/>
    <w:rsid w:val="002B5494"/>
    <w:rsid w:val="002B6C35"/>
    <w:rsid w:val="002B73D1"/>
    <w:rsid w:val="002C47DC"/>
    <w:rsid w:val="002C5033"/>
    <w:rsid w:val="002C5083"/>
    <w:rsid w:val="002C5B56"/>
    <w:rsid w:val="002C5CA6"/>
    <w:rsid w:val="002C6285"/>
    <w:rsid w:val="002D5C76"/>
    <w:rsid w:val="002D7CE6"/>
    <w:rsid w:val="002E1109"/>
    <w:rsid w:val="002E1CF1"/>
    <w:rsid w:val="002E23EA"/>
    <w:rsid w:val="002E3DA9"/>
    <w:rsid w:val="002E43A5"/>
    <w:rsid w:val="002E477A"/>
    <w:rsid w:val="002E7020"/>
    <w:rsid w:val="002E7192"/>
    <w:rsid w:val="002E7F6D"/>
    <w:rsid w:val="002F21FC"/>
    <w:rsid w:val="002F2548"/>
    <w:rsid w:val="002F306E"/>
    <w:rsid w:val="002F3E08"/>
    <w:rsid w:val="0030201F"/>
    <w:rsid w:val="00302246"/>
    <w:rsid w:val="00305073"/>
    <w:rsid w:val="0030616B"/>
    <w:rsid w:val="00310FD4"/>
    <w:rsid w:val="00312387"/>
    <w:rsid w:val="00312BFE"/>
    <w:rsid w:val="0031464B"/>
    <w:rsid w:val="003214D1"/>
    <w:rsid w:val="00322AD3"/>
    <w:rsid w:val="0032439F"/>
    <w:rsid w:val="003304EA"/>
    <w:rsid w:val="003308AB"/>
    <w:rsid w:val="00330E4B"/>
    <w:rsid w:val="00332FC6"/>
    <w:rsid w:val="00340A46"/>
    <w:rsid w:val="003413A6"/>
    <w:rsid w:val="00342450"/>
    <w:rsid w:val="00344875"/>
    <w:rsid w:val="0034561A"/>
    <w:rsid w:val="00346EF8"/>
    <w:rsid w:val="0035199D"/>
    <w:rsid w:val="0035266F"/>
    <w:rsid w:val="00354677"/>
    <w:rsid w:val="00355BC0"/>
    <w:rsid w:val="003562F9"/>
    <w:rsid w:val="003623BA"/>
    <w:rsid w:val="003633BB"/>
    <w:rsid w:val="003645AC"/>
    <w:rsid w:val="003661B6"/>
    <w:rsid w:val="00371925"/>
    <w:rsid w:val="00372244"/>
    <w:rsid w:val="00372794"/>
    <w:rsid w:val="00372955"/>
    <w:rsid w:val="003732FA"/>
    <w:rsid w:val="003739C9"/>
    <w:rsid w:val="00374358"/>
    <w:rsid w:val="003768D2"/>
    <w:rsid w:val="0038045F"/>
    <w:rsid w:val="00380A2A"/>
    <w:rsid w:val="0038187B"/>
    <w:rsid w:val="00381962"/>
    <w:rsid w:val="003819C4"/>
    <w:rsid w:val="0038599D"/>
    <w:rsid w:val="003936D0"/>
    <w:rsid w:val="00396205"/>
    <w:rsid w:val="003962A1"/>
    <w:rsid w:val="003A2F52"/>
    <w:rsid w:val="003A4C7E"/>
    <w:rsid w:val="003A4D05"/>
    <w:rsid w:val="003A5C17"/>
    <w:rsid w:val="003A6F18"/>
    <w:rsid w:val="003A7B42"/>
    <w:rsid w:val="003B03D8"/>
    <w:rsid w:val="003B54A6"/>
    <w:rsid w:val="003B70C4"/>
    <w:rsid w:val="003C249C"/>
    <w:rsid w:val="003C5414"/>
    <w:rsid w:val="003C7597"/>
    <w:rsid w:val="003D2248"/>
    <w:rsid w:val="003D578D"/>
    <w:rsid w:val="003D6676"/>
    <w:rsid w:val="003E5426"/>
    <w:rsid w:val="003E6F50"/>
    <w:rsid w:val="003E740A"/>
    <w:rsid w:val="003F0B97"/>
    <w:rsid w:val="003F4490"/>
    <w:rsid w:val="003F45E8"/>
    <w:rsid w:val="004001F2"/>
    <w:rsid w:val="00404CB6"/>
    <w:rsid w:val="00405769"/>
    <w:rsid w:val="0040605A"/>
    <w:rsid w:val="0040661B"/>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04CE"/>
    <w:rsid w:val="00430D57"/>
    <w:rsid w:val="00433904"/>
    <w:rsid w:val="004374E3"/>
    <w:rsid w:val="004435A4"/>
    <w:rsid w:val="004449F0"/>
    <w:rsid w:val="00446090"/>
    <w:rsid w:val="004465CF"/>
    <w:rsid w:val="004534D3"/>
    <w:rsid w:val="00454698"/>
    <w:rsid w:val="004554FD"/>
    <w:rsid w:val="00455EA4"/>
    <w:rsid w:val="00456429"/>
    <w:rsid w:val="0046163A"/>
    <w:rsid w:val="0046172D"/>
    <w:rsid w:val="00461983"/>
    <w:rsid w:val="00463631"/>
    <w:rsid w:val="004653FE"/>
    <w:rsid w:val="00466048"/>
    <w:rsid w:val="004725CC"/>
    <w:rsid w:val="00473DFE"/>
    <w:rsid w:val="00473FDB"/>
    <w:rsid w:val="00475509"/>
    <w:rsid w:val="004766E9"/>
    <w:rsid w:val="00481C0C"/>
    <w:rsid w:val="0048263F"/>
    <w:rsid w:val="004830AC"/>
    <w:rsid w:val="00484555"/>
    <w:rsid w:val="00487447"/>
    <w:rsid w:val="00487B9B"/>
    <w:rsid w:val="00491B88"/>
    <w:rsid w:val="00492515"/>
    <w:rsid w:val="00492FBA"/>
    <w:rsid w:val="00494232"/>
    <w:rsid w:val="00495AFD"/>
    <w:rsid w:val="004A2D7E"/>
    <w:rsid w:val="004A4AAE"/>
    <w:rsid w:val="004A5B28"/>
    <w:rsid w:val="004B6616"/>
    <w:rsid w:val="004C0FD1"/>
    <w:rsid w:val="004C10B9"/>
    <w:rsid w:val="004C1A2F"/>
    <w:rsid w:val="004C5041"/>
    <w:rsid w:val="004C5A5F"/>
    <w:rsid w:val="004C6394"/>
    <w:rsid w:val="004D0FED"/>
    <w:rsid w:val="004D1068"/>
    <w:rsid w:val="004D2CD4"/>
    <w:rsid w:val="004D53A9"/>
    <w:rsid w:val="004D6D65"/>
    <w:rsid w:val="004E108D"/>
    <w:rsid w:val="004E2941"/>
    <w:rsid w:val="004E2A3F"/>
    <w:rsid w:val="004E4F4F"/>
    <w:rsid w:val="004E59DE"/>
    <w:rsid w:val="004E5EAD"/>
    <w:rsid w:val="004E6C6B"/>
    <w:rsid w:val="004E7416"/>
    <w:rsid w:val="004F1B66"/>
    <w:rsid w:val="004F1C6A"/>
    <w:rsid w:val="004F2D77"/>
    <w:rsid w:val="004F480A"/>
    <w:rsid w:val="004F6193"/>
    <w:rsid w:val="00500438"/>
    <w:rsid w:val="00500C5F"/>
    <w:rsid w:val="00501852"/>
    <w:rsid w:val="00501AEF"/>
    <w:rsid w:val="00501BA4"/>
    <w:rsid w:val="005047AB"/>
    <w:rsid w:val="0050498D"/>
    <w:rsid w:val="00510DBF"/>
    <w:rsid w:val="00511018"/>
    <w:rsid w:val="00511ABD"/>
    <w:rsid w:val="00512DDC"/>
    <w:rsid w:val="00515A7A"/>
    <w:rsid w:val="00526FBA"/>
    <w:rsid w:val="005272BA"/>
    <w:rsid w:val="005300A5"/>
    <w:rsid w:val="00531062"/>
    <w:rsid w:val="00535D6F"/>
    <w:rsid w:val="0054020E"/>
    <w:rsid w:val="0054155E"/>
    <w:rsid w:val="00542417"/>
    <w:rsid w:val="00544282"/>
    <w:rsid w:val="00547F12"/>
    <w:rsid w:val="005513D0"/>
    <w:rsid w:val="00551F83"/>
    <w:rsid w:val="00552C8D"/>
    <w:rsid w:val="00554B99"/>
    <w:rsid w:val="00560C00"/>
    <w:rsid w:val="0056153B"/>
    <w:rsid w:val="00563959"/>
    <w:rsid w:val="00563EB0"/>
    <w:rsid w:val="00564C4A"/>
    <w:rsid w:val="005679FB"/>
    <w:rsid w:val="00567D0A"/>
    <w:rsid w:val="00574C2E"/>
    <w:rsid w:val="00580A83"/>
    <w:rsid w:val="00583322"/>
    <w:rsid w:val="00583B59"/>
    <w:rsid w:val="0058446E"/>
    <w:rsid w:val="00586B70"/>
    <w:rsid w:val="00590E44"/>
    <w:rsid w:val="00592E18"/>
    <w:rsid w:val="005934D8"/>
    <w:rsid w:val="005938B1"/>
    <w:rsid w:val="0059786C"/>
    <w:rsid w:val="005A0858"/>
    <w:rsid w:val="005A092F"/>
    <w:rsid w:val="005A2B31"/>
    <w:rsid w:val="005A52F1"/>
    <w:rsid w:val="005A5E0E"/>
    <w:rsid w:val="005A5ED1"/>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53C7"/>
    <w:rsid w:val="005E629A"/>
    <w:rsid w:val="005F0061"/>
    <w:rsid w:val="005F3421"/>
    <w:rsid w:val="005F38E5"/>
    <w:rsid w:val="005F6529"/>
    <w:rsid w:val="005F6FD8"/>
    <w:rsid w:val="005F7E7C"/>
    <w:rsid w:val="006014E1"/>
    <w:rsid w:val="00606706"/>
    <w:rsid w:val="00606CF3"/>
    <w:rsid w:val="00622617"/>
    <w:rsid w:val="00623674"/>
    <w:rsid w:val="00632526"/>
    <w:rsid w:val="0063400C"/>
    <w:rsid w:val="00634665"/>
    <w:rsid w:val="00635DDD"/>
    <w:rsid w:val="006361BC"/>
    <w:rsid w:val="00637411"/>
    <w:rsid w:val="00640379"/>
    <w:rsid w:val="00640935"/>
    <w:rsid w:val="00641345"/>
    <w:rsid w:val="006434DC"/>
    <w:rsid w:val="00646EEA"/>
    <w:rsid w:val="006472D5"/>
    <w:rsid w:val="00653C13"/>
    <w:rsid w:val="00657A1A"/>
    <w:rsid w:val="00662B15"/>
    <w:rsid w:val="00665069"/>
    <w:rsid w:val="00665350"/>
    <w:rsid w:val="006665A8"/>
    <w:rsid w:val="00666F77"/>
    <w:rsid w:val="006701AA"/>
    <w:rsid w:val="00671C3B"/>
    <w:rsid w:val="0067200C"/>
    <w:rsid w:val="0067464A"/>
    <w:rsid w:val="00680FB9"/>
    <w:rsid w:val="00681F7C"/>
    <w:rsid w:val="006857CD"/>
    <w:rsid w:val="006913BB"/>
    <w:rsid w:val="00694681"/>
    <w:rsid w:val="006965EC"/>
    <w:rsid w:val="006A0647"/>
    <w:rsid w:val="006A06E8"/>
    <w:rsid w:val="006A24A3"/>
    <w:rsid w:val="006A4348"/>
    <w:rsid w:val="006A5513"/>
    <w:rsid w:val="006A5C92"/>
    <w:rsid w:val="006A7D35"/>
    <w:rsid w:val="006B037F"/>
    <w:rsid w:val="006B3B78"/>
    <w:rsid w:val="006B4FA7"/>
    <w:rsid w:val="006B73AF"/>
    <w:rsid w:val="006B7936"/>
    <w:rsid w:val="006C0161"/>
    <w:rsid w:val="006C19FF"/>
    <w:rsid w:val="006C22D6"/>
    <w:rsid w:val="006C307D"/>
    <w:rsid w:val="006C4403"/>
    <w:rsid w:val="006C452E"/>
    <w:rsid w:val="006D04F6"/>
    <w:rsid w:val="006D2152"/>
    <w:rsid w:val="006D75E2"/>
    <w:rsid w:val="006E0122"/>
    <w:rsid w:val="006E2D65"/>
    <w:rsid w:val="006E30B7"/>
    <w:rsid w:val="006E62E1"/>
    <w:rsid w:val="006E6949"/>
    <w:rsid w:val="006E6E22"/>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054"/>
    <w:rsid w:val="00741925"/>
    <w:rsid w:val="007457A8"/>
    <w:rsid w:val="00746B83"/>
    <w:rsid w:val="0074791C"/>
    <w:rsid w:val="00750A02"/>
    <w:rsid w:val="00750EC1"/>
    <w:rsid w:val="00750EC3"/>
    <w:rsid w:val="0075171A"/>
    <w:rsid w:val="007544EC"/>
    <w:rsid w:val="00756675"/>
    <w:rsid w:val="00761453"/>
    <w:rsid w:val="007619C1"/>
    <w:rsid w:val="007641B4"/>
    <w:rsid w:val="00764EE1"/>
    <w:rsid w:val="007718E1"/>
    <w:rsid w:val="007753B5"/>
    <w:rsid w:val="00775B6C"/>
    <w:rsid w:val="00776787"/>
    <w:rsid w:val="007774D3"/>
    <w:rsid w:val="007775EB"/>
    <w:rsid w:val="00777CCA"/>
    <w:rsid w:val="00777DD1"/>
    <w:rsid w:val="00782BF5"/>
    <w:rsid w:val="00785394"/>
    <w:rsid w:val="00790677"/>
    <w:rsid w:val="00790EF2"/>
    <w:rsid w:val="007A10A2"/>
    <w:rsid w:val="007A2FB2"/>
    <w:rsid w:val="007A3462"/>
    <w:rsid w:val="007A3BEF"/>
    <w:rsid w:val="007A40D5"/>
    <w:rsid w:val="007A56E5"/>
    <w:rsid w:val="007A7B88"/>
    <w:rsid w:val="007B0A54"/>
    <w:rsid w:val="007B2392"/>
    <w:rsid w:val="007B3CD3"/>
    <w:rsid w:val="007B4AE4"/>
    <w:rsid w:val="007B5FD0"/>
    <w:rsid w:val="007C0A88"/>
    <w:rsid w:val="007C62D7"/>
    <w:rsid w:val="007C7F13"/>
    <w:rsid w:val="007D0013"/>
    <w:rsid w:val="007D4649"/>
    <w:rsid w:val="007D5440"/>
    <w:rsid w:val="007D6615"/>
    <w:rsid w:val="007D775D"/>
    <w:rsid w:val="007E06C3"/>
    <w:rsid w:val="007E24CA"/>
    <w:rsid w:val="007E294C"/>
    <w:rsid w:val="007E3450"/>
    <w:rsid w:val="007E7237"/>
    <w:rsid w:val="007E75AC"/>
    <w:rsid w:val="007F0E85"/>
    <w:rsid w:val="007F1937"/>
    <w:rsid w:val="007F1A75"/>
    <w:rsid w:val="007F4336"/>
    <w:rsid w:val="007F4A5A"/>
    <w:rsid w:val="007F6947"/>
    <w:rsid w:val="008003D5"/>
    <w:rsid w:val="008017E3"/>
    <w:rsid w:val="00805EBF"/>
    <w:rsid w:val="00807B0D"/>
    <w:rsid w:val="00811567"/>
    <w:rsid w:val="00812A0E"/>
    <w:rsid w:val="00814D9B"/>
    <w:rsid w:val="00815C1A"/>
    <w:rsid w:val="00817842"/>
    <w:rsid w:val="00817ABC"/>
    <w:rsid w:val="00823AE9"/>
    <w:rsid w:val="00831550"/>
    <w:rsid w:val="008333F1"/>
    <w:rsid w:val="00844D24"/>
    <w:rsid w:val="00846BAA"/>
    <w:rsid w:val="00851815"/>
    <w:rsid w:val="008528F3"/>
    <w:rsid w:val="00855203"/>
    <w:rsid w:val="00855236"/>
    <w:rsid w:val="00857448"/>
    <w:rsid w:val="00860350"/>
    <w:rsid w:val="00863A49"/>
    <w:rsid w:val="00865B54"/>
    <w:rsid w:val="00865F71"/>
    <w:rsid w:val="00870193"/>
    <w:rsid w:val="00871559"/>
    <w:rsid w:val="00871671"/>
    <w:rsid w:val="0087180F"/>
    <w:rsid w:val="008741DD"/>
    <w:rsid w:val="0087536E"/>
    <w:rsid w:val="00880D4D"/>
    <w:rsid w:val="00882D6C"/>
    <w:rsid w:val="00883FDF"/>
    <w:rsid w:val="008841AA"/>
    <w:rsid w:val="00886FAA"/>
    <w:rsid w:val="008921CF"/>
    <w:rsid w:val="00892B2A"/>
    <w:rsid w:val="00892CA3"/>
    <w:rsid w:val="008942F5"/>
    <w:rsid w:val="008A0909"/>
    <w:rsid w:val="008A6CDD"/>
    <w:rsid w:val="008A706E"/>
    <w:rsid w:val="008B3187"/>
    <w:rsid w:val="008B4D42"/>
    <w:rsid w:val="008B4D95"/>
    <w:rsid w:val="008B7574"/>
    <w:rsid w:val="008C15A6"/>
    <w:rsid w:val="008C1DBD"/>
    <w:rsid w:val="008C4C89"/>
    <w:rsid w:val="008C68C0"/>
    <w:rsid w:val="008D1549"/>
    <w:rsid w:val="008D164A"/>
    <w:rsid w:val="008D2F9F"/>
    <w:rsid w:val="008D476E"/>
    <w:rsid w:val="008D47E3"/>
    <w:rsid w:val="008D7E7E"/>
    <w:rsid w:val="008E178F"/>
    <w:rsid w:val="008E18F5"/>
    <w:rsid w:val="008E359E"/>
    <w:rsid w:val="008E558F"/>
    <w:rsid w:val="008F0431"/>
    <w:rsid w:val="008F4867"/>
    <w:rsid w:val="008F65F6"/>
    <w:rsid w:val="008F704D"/>
    <w:rsid w:val="00901960"/>
    <w:rsid w:val="00901F81"/>
    <w:rsid w:val="00906431"/>
    <w:rsid w:val="00913295"/>
    <w:rsid w:val="00914809"/>
    <w:rsid w:val="009148C8"/>
    <w:rsid w:val="009166B7"/>
    <w:rsid w:val="00916DC1"/>
    <w:rsid w:val="00920715"/>
    <w:rsid w:val="009237B3"/>
    <w:rsid w:val="00926281"/>
    <w:rsid w:val="009310D6"/>
    <w:rsid w:val="00933E59"/>
    <w:rsid w:val="0093470F"/>
    <w:rsid w:val="00935108"/>
    <w:rsid w:val="00936430"/>
    <w:rsid w:val="00941175"/>
    <w:rsid w:val="0094304B"/>
    <w:rsid w:val="00947258"/>
    <w:rsid w:val="00951EF9"/>
    <w:rsid w:val="00952314"/>
    <w:rsid w:val="0095443A"/>
    <w:rsid w:val="00954510"/>
    <w:rsid w:val="009545B7"/>
    <w:rsid w:val="00955376"/>
    <w:rsid w:val="00960E37"/>
    <w:rsid w:val="00970D22"/>
    <w:rsid w:val="009749B9"/>
    <w:rsid w:val="00974FD1"/>
    <w:rsid w:val="00975A96"/>
    <w:rsid w:val="009777D7"/>
    <w:rsid w:val="00980273"/>
    <w:rsid w:val="00985B51"/>
    <w:rsid w:val="00987A52"/>
    <w:rsid w:val="00991551"/>
    <w:rsid w:val="00991F69"/>
    <w:rsid w:val="009932D0"/>
    <w:rsid w:val="00993D82"/>
    <w:rsid w:val="00995CFC"/>
    <w:rsid w:val="00996085"/>
    <w:rsid w:val="009A046B"/>
    <w:rsid w:val="009A1C73"/>
    <w:rsid w:val="009A31CC"/>
    <w:rsid w:val="009A5719"/>
    <w:rsid w:val="009A7E9E"/>
    <w:rsid w:val="009B03A9"/>
    <w:rsid w:val="009B04D1"/>
    <w:rsid w:val="009B1281"/>
    <w:rsid w:val="009B43B2"/>
    <w:rsid w:val="009B4905"/>
    <w:rsid w:val="009B4964"/>
    <w:rsid w:val="009B4E62"/>
    <w:rsid w:val="009C0873"/>
    <w:rsid w:val="009C1A14"/>
    <w:rsid w:val="009C1C99"/>
    <w:rsid w:val="009C3759"/>
    <w:rsid w:val="009C5A2B"/>
    <w:rsid w:val="009C7D6A"/>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9F4CE1"/>
    <w:rsid w:val="00A021B0"/>
    <w:rsid w:val="00A02D29"/>
    <w:rsid w:val="00A05CC4"/>
    <w:rsid w:val="00A0606B"/>
    <w:rsid w:val="00A077E6"/>
    <w:rsid w:val="00A11150"/>
    <w:rsid w:val="00A14EDC"/>
    <w:rsid w:val="00A17932"/>
    <w:rsid w:val="00A20F72"/>
    <w:rsid w:val="00A21646"/>
    <w:rsid w:val="00A26989"/>
    <w:rsid w:val="00A26F11"/>
    <w:rsid w:val="00A30843"/>
    <w:rsid w:val="00A31060"/>
    <w:rsid w:val="00A31D35"/>
    <w:rsid w:val="00A369FA"/>
    <w:rsid w:val="00A40996"/>
    <w:rsid w:val="00A409BA"/>
    <w:rsid w:val="00A43DA0"/>
    <w:rsid w:val="00A4431A"/>
    <w:rsid w:val="00A44488"/>
    <w:rsid w:val="00A44EC9"/>
    <w:rsid w:val="00A4516D"/>
    <w:rsid w:val="00A461EB"/>
    <w:rsid w:val="00A46F6F"/>
    <w:rsid w:val="00A5276E"/>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292"/>
    <w:rsid w:val="00A969BD"/>
    <w:rsid w:val="00A96D33"/>
    <w:rsid w:val="00A96F23"/>
    <w:rsid w:val="00AA323A"/>
    <w:rsid w:val="00AA56C5"/>
    <w:rsid w:val="00AA656E"/>
    <w:rsid w:val="00AA726A"/>
    <w:rsid w:val="00AB1AEC"/>
    <w:rsid w:val="00AB5626"/>
    <w:rsid w:val="00AB7D04"/>
    <w:rsid w:val="00AC1C64"/>
    <w:rsid w:val="00AC251A"/>
    <w:rsid w:val="00AC2ABA"/>
    <w:rsid w:val="00AD1D59"/>
    <w:rsid w:val="00AD2CB5"/>
    <w:rsid w:val="00AD3EDC"/>
    <w:rsid w:val="00AD4A93"/>
    <w:rsid w:val="00AD7816"/>
    <w:rsid w:val="00AE1A11"/>
    <w:rsid w:val="00AE1F53"/>
    <w:rsid w:val="00AE697F"/>
    <w:rsid w:val="00AE79AB"/>
    <w:rsid w:val="00AF0C9A"/>
    <w:rsid w:val="00AF3C95"/>
    <w:rsid w:val="00AF4D66"/>
    <w:rsid w:val="00AF6FB2"/>
    <w:rsid w:val="00AF7BA3"/>
    <w:rsid w:val="00B0339B"/>
    <w:rsid w:val="00B05C19"/>
    <w:rsid w:val="00B109E8"/>
    <w:rsid w:val="00B1534C"/>
    <w:rsid w:val="00B161CA"/>
    <w:rsid w:val="00B16F9D"/>
    <w:rsid w:val="00B17DF6"/>
    <w:rsid w:val="00B20FCB"/>
    <w:rsid w:val="00B22561"/>
    <w:rsid w:val="00B30A6F"/>
    <w:rsid w:val="00B320BE"/>
    <w:rsid w:val="00B33901"/>
    <w:rsid w:val="00B33A64"/>
    <w:rsid w:val="00B369AB"/>
    <w:rsid w:val="00B37B2F"/>
    <w:rsid w:val="00B43757"/>
    <w:rsid w:val="00B44431"/>
    <w:rsid w:val="00B44871"/>
    <w:rsid w:val="00B50B93"/>
    <w:rsid w:val="00B528BE"/>
    <w:rsid w:val="00B577C3"/>
    <w:rsid w:val="00B603B0"/>
    <w:rsid w:val="00B6262E"/>
    <w:rsid w:val="00B630EA"/>
    <w:rsid w:val="00B66E73"/>
    <w:rsid w:val="00B673EC"/>
    <w:rsid w:val="00B6798F"/>
    <w:rsid w:val="00B707B5"/>
    <w:rsid w:val="00B70A8B"/>
    <w:rsid w:val="00B72030"/>
    <w:rsid w:val="00B75D66"/>
    <w:rsid w:val="00B7624C"/>
    <w:rsid w:val="00B7642D"/>
    <w:rsid w:val="00B801FB"/>
    <w:rsid w:val="00B804B3"/>
    <w:rsid w:val="00B80AF7"/>
    <w:rsid w:val="00B828F3"/>
    <w:rsid w:val="00B8314E"/>
    <w:rsid w:val="00B839E7"/>
    <w:rsid w:val="00B8491F"/>
    <w:rsid w:val="00B85226"/>
    <w:rsid w:val="00B855E4"/>
    <w:rsid w:val="00B90EC6"/>
    <w:rsid w:val="00B91EF1"/>
    <w:rsid w:val="00B94C7E"/>
    <w:rsid w:val="00B96907"/>
    <w:rsid w:val="00B96CA6"/>
    <w:rsid w:val="00B96FD9"/>
    <w:rsid w:val="00BA206E"/>
    <w:rsid w:val="00BA4520"/>
    <w:rsid w:val="00BA5015"/>
    <w:rsid w:val="00BA5A8D"/>
    <w:rsid w:val="00BA6C7C"/>
    <w:rsid w:val="00BB0385"/>
    <w:rsid w:val="00BB2CA1"/>
    <w:rsid w:val="00BB360C"/>
    <w:rsid w:val="00BB4515"/>
    <w:rsid w:val="00BB4B71"/>
    <w:rsid w:val="00BB5F4E"/>
    <w:rsid w:val="00BB7F83"/>
    <w:rsid w:val="00BC018F"/>
    <w:rsid w:val="00BC0B1E"/>
    <w:rsid w:val="00BC41BA"/>
    <w:rsid w:val="00BC5E01"/>
    <w:rsid w:val="00BC6738"/>
    <w:rsid w:val="00BD06A8"/>
    <w:rsid w:val="00BD0E60"/>
    <w:rsid w:val="00BD3930"/>
    <w:rsid w:val="00BD55EE"/>
    <w:rsid w:val="00BE0BC7"/>
    <w:rsid w:val="00BE17F7"/>
    <w:rsid w:val="00BE58FD"/>
    <w:rsid w:val="00BE72FB"/>
    <w:rsid w:val="00BF16A6"/>
    <w:rsid w:val="00BF2EB4"/>
    <w:rsid w:val="00BF462C"/>
    <w:rsid w:val="00BF4634"/>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9E2"/>
    <w:rsid w:val="00C26DB5"/>
    <w:rsid w:val="00C26DF0"/>
    <w:rsid w:val="00C270EB"/>
    <w:rsid w:val="00C30DEE"/>
    <w:rsid w:val="00C323E0"/>
    <w:rsid w:val="00C37056"/>
    <w:rsid w:val="00C40F1A"/>
    <w:rsid w:val="00C41ADA"/>
    <w:rsid w:val="00C42AF0"/>
    <w:rsid w:val="00C45F68"/>
    <w:rsid w:val="00C51579"/>
    <w:rsid w:val="00C5158E"/>
    <w:rsid w:val="00C52071"/>
    <w:rsid w:val="00C55BF9"/>
    <w:rsid w:val="00C57357"/>
    <w:rsid w:val="00C60A02"/>
    <w:rsid w:val="00C622B7"/>
    <w:rsid w:val="00C64334"/>
    <w:rsid w:val="00C64AEB"/>
    <w:rsid w:val="00C6538C"/>
    <w:rsid w:val="00C7214C"/>
    <w:rsid w:val="00C73DDC"/>
    <w:rsid w:val="00C7646A"/>
    <w:rsid w:val="00C82B50"/>
    <w:rsid w:val="00C86C2E"/>
    <w:rsid w:val="00C977B7"/>
    <w:rsid w:val="00CA3AA1"/>
    <w:rsid w:val="00CA4562"/>
    <w:rsid w:val="00CA60D5"/>
    <w:rsid w:val="00CA64B7"/>
    <w:rsid w:val="00CB1F9B"/>
    <w:rsid w:val="00CB2B94"/>
    <w:rsid w:val="00CB2CF5"/>
    <w:rsid w:val="00CB5DAB"/>
    <w:rsid w:val="00CB7DDA"/>
    <w:rsid w:val="00CC3C19"/>
    <w:rsid w:val="00CC4541"/>
    <w:rsid w:val="00CC5D06"/>
    <w:rsid w:val="00CC6F5A"/>
    <w:rsid w:val="00CC72DE"/>
    <w:rsid w:val="00CC7CE5"/>
    <w:rsid w:val="00CD1B71"/>
    <w:rsid w:val="00CD7EAB"/>
    <w:rsid w:val="00CE0653"/>
    <w:rsid w:val="00CE10AC"/>
    <w:rsid w:val="00CE3BDD"/>
    <w:rsid w:val="00CE4BA6"/>
    <w:rsid w:val="00CF5002"/>
    <w:rsid w:val="00D04022"/>
    <w:rsid w:val="00D0589F"/>
    <w:rsid w:val="00D063E5"/>
    <w:rsid w:val="00D14DFF"/>
    <w:rsid w:val="00D1601E"/>
    <w:rsid w:val="00D26909"/>
    <w:rsid w:val="00D303A1"/>
    <w:rsid w:val="00D30991"/>
    <w:rsid w:val="00D3224A"/>
    <w:rsid w:val="00D3272F"/>
    <w:rsid w:val="00D376CA"/>
    <w:rsid w:val="00D43AFA"/>
    <w:rsid w:val="00D45771"/>
    <w:rsid w:val="00D479E8"/>
    <w:rsid w:val="00D47E05"/>
    <w:rsid w:val="00D51B23"/>
    <w:rsid w:val="00D63FBD"/>
    <w:rsid w:val="00D6632B"/>
    <w:rsid w:val="00D6771E"/>
    <w:rsid w:val="00D678F4"/>
    <w:rsid w:val="00D715D5"/>
    <w:rsid w:val="00D74A1A"/>
    <w:rsid w:val="00D80657"/>
    <w:rsid w:val="00D80861"/>
    <w:rsid w:val="00D82675"/>
    <w:rsid w:val="00D841CD"/>
    <w:rsid w:val="00D84989"/>
    <w:rsid w:val="00D9132A"/>
    <w:rsid w:val="00D960D4"/>
    <w:rsid w:val="00D972A5"/>
    <w:rsid w:val="00DA0463"/>
    <w:rsid w:val="00DA4D48"/>
    <w:rsid w:val="00DB2C0B"/>
    <w:rsid w:val="00DB674C"/>
    <w:rsid w:val="00DB7AE8"/>
    <w:rsid w:val="00DC092A"/>
    <w:rsid w:val="00DC1ADF"/>
    <w:rsid w:val="00DC3BE0"/>
    <w:rsid w:val="00DC4F76"/>
    <w:rsid w:val="00DE112A"/>
    <w:rsid w:val="00DE4222"/>
    <w:rsid w:val="00DE58C4"/>
    <w:rsid w:val="00DE7C9C"/>
    <w:rsid w:val="00DF5E9B"/>
    <w:rsid w:val="00E01049"/>
    <w:rsid w:val="00E03EA5"/>
    <w:rsid w:val="00E05E48"/>
    <w:rsid w:val="00E1266E"/>
    <w:rsid w:val="00E12E07"/>
    <w:rsid w:val="00E1309C"/>
    <w:rsid w:val="00E13F0D"/>
    <w:rsid w:val="00E2015A"/>
    <w:rsid w:val="00E210B0"/>
    <w:rsid w:val="00E24C39"/>
    <w:rsid w:val="00E269E6"/>
    <w:rsid w:val="00E30DF1"/>
    <w:rsid w:val="00E32CCD"/>
    <w:rsid w:val="00E338E2"/>
    <w:rsid w:val="00E35355"/>
    <w:rsid w:val="00E36CA2"/>
    <w:rsid w:val="00E42E37"/>
    <w:rsid w:val="00E42EA9"/>
    <w:rsid w:val="00E45079"/>
    <w:rsid w:val="00E45D06"/>
    <w:rsid w:val="00E47D85"/>
    <w:rsid w:val="00E52164"/>
    <w:rsid w:val="00E5267F"/>
    <w:rsid w:val="00E54EF4"/>
    <w:rsid w:val="00E55189"/>
    <w:rsid w:val="00E56E20"/>
    <w:rsid w:val="00E571D9"/>
    <w:rsid w:val="00E6108A"/>
    <w:rsid w:val="00E6151A"/>
    <w:rsid w:val="00E63408"/>
    <w:rsid w:val="00E63B3B"/>
    <w:rsid w:val="00E66515"/>
    <w:rsid w:val="00E672FE"/>
    <w:rsid w:val="00E7152E"/>
    <w:rsid w:val="00E72650"/>
    <w:rsid w:val="00E738EA"/>
    <w:rsid w:val="00E748B1"/>
    <w:rsid w:val="00E77E53"/>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3856"/>
    <w:rsid w:val="00EF440C"/>
    <w:rsid w:val="00EF6482"/>
    <w:rsid w:val="00EF7F86"/>
    <w:rsid w:val="00F01540"/>
    <w:rsid w:val="00F017DA"/>
    <w:rsid w:val="00F023DF"/>
    <w:rsid w:val="00F0347C"/>
    <w:rsid w:val="00F03CCF"/>
    <w:rsid w:val="00F06FBD"/>
    <w:rsid w:val="00F07AE8"/>
    <w:rsid w:val="00F10140"/>
    <w:rsid w:val="00F16B21"/>
    <w:rsid w:val="00F16BCA"/>
    <w:rsid w:val="00F17083"/>
    <w:rsid w:val="00F17B8C"/>
    <w:rsid w:val="00F2079C"/>
    <w:rsid w:val="00F20A21"/>
    <w:rsid w:val="00F21A5C"/>
    <w:rsid w:val="00F230DD"/>
    <w:rsid w:val="00F23191"/>
    <w:rsid w:val="00F2332F"/>
    <w:rsid w:val="00F24056"/>
    <w:rsid w:val="00F258B0"/>
    <w:rsid w:val="00F3106E"/>
    <w:rsid w:val="00F32891"/>
    <w:rsid w:val="00F33083"/>
    <w:rsid w:val="00F3496D"/>
    <w:rsid w:val="00F35C9E"/>
    <w:rsid w:val="00F36AD3"/>
    <w:rsid w:val="00F42D1C"/>
    <w:rsid w:val="00F42F11"/>
    <w:rsid w:val="00F505AD"/>
    <w:rsid w:val="00F526AC"/>
    <w:rsid w:val="00F52C06"/>
    <w:rsid w:val="00F52D60"/>
    <w:rsid w:val="00F605ED"/>
    <w:rsid w:val="00F60977"/>
    <w:rsid w:val="00F62D64"/>
    <w:rsid w:val="00F72B46"/>
    <w:rsid w:val="00F80254"/>
    <w:rsid w:val="00F80909"/>
    <w:rsid w:val="00F81035"/>
    <w:rsid w:val="00F82F04"/>
    <w:rsid w:val="00F84ADB"/>
    <w:rsid w:val="00F8716F"/>
    <w:rsid w:val="00F935F7"/>
    <w:rsid w:val="00F94C42"/>
    <w:rsid w:val="00F95C9E"/>
    <w:rsid w:val="00FA0DB5"/>
    <w:rsid w:val="00FA3399"/>
    <w:rsid w:val="00FA348C"/>
    <w:rsid w:val="00FA7A1F"/>
    <w:rsid w:val="00FB5252"/>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 w:type="paragraph" w:customStyle="1" w:styleId="Default">
    <w:name w:val="Default"/>
    <w:rsid w:val="0086035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5</cp:revision>
  <cp:lastPrinted>2016-12-16T14:34:00Z</cp:lastPrinted>
  <dcterms:created xsi:type="dcterms:W3CDTF">2019-01-24T13:13:00Z</dcterms:created>
  <dcterms:modified xsi:type="dcterms:W3CDTF">2019-01-25T11:05:00Z</dcterms:modified>
</cp:coreProperties>
</file>