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640E53">
        <w:rPr>
          <w:rFonts w:ascii="Calibri" w:hAnsi="Calibri"/>
          <w:b/>
          <w:u w:val="single"/>
        </w:rPr>
        <w:t>January</w:t>
      </w:r>
      <w:r w:rsidR="00EF3F0B">
        <w:rPr>
          <w:rFonts w:ascii="Calibri" w:hAnsi="Calibri"/>
          <w:b/>
          <w:u w:val="single"/>
        </w:rPr>
        <w:t xml:space="preserve"> </w:t>
      </w:r>
      <w:r w:rsidR="00640E53">
        <w:rPr>
          <w:rFonts w:ascii="Calibri" w:hAnsi="Calibri"/>
          <w:b/>
          <w:u w:val="single"/>
        </w:rPr>
        <w:t>9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802455" w:rsidRDefault="00802455" w:rsidP="003755CE">
      <w:pPr>
        <w:ind w:left="720" w:firstLine="720"/>
        <w:rPr>
          <w:rFonts w:ascii="Calibri" w:hAnsi="Calibri"/>
        </w:rPr>
      </w:pPr>
    </w:p>
    <w:p w:rsidR="00234551" w:rsidRPr="00802455" w:rsidRDefault="00802455" w:rsidP="0080245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02455">
        <w:rPr>
          <w:rFonts w:ascii="Calibri" w:hAnsi="Calibri"/>
          <w:b/>
        </w:rPr>
        <w:t>To consider further action in respect of traffic  issues</w:t>
      </w:r>
    </w:p>
    <w:p w:rsidR="00802455" w:rsidRPr="00802455" w:rsidRDefault="00802455" w:rsidP="00802455">
      <w:pPr>
        <w:pStyle w:val="ListParagraph"/>
        <w:rPr>
          <w:rFonts w:ascii="Calibri" w:hAnsi="Calibri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CE31A4" w:rsidRPr="00CE31A4" w:rsidRDefault="00CE31A4" w:rsidP="00C75A31">
      <w:pPr>
        <w:ind w:left="720"/>
        <w:rPr>
          <w:rFonts w:ascii="Calibri" w:hAnsi="Calibri"/>
          <w:b/>
        </w:rPr>
      </w:pPr>
      <w:r w:rsidRPr="00CE31A4">
        <w:rPr>
          <w:rFonts w:ascii="Calibri" w:hAnsi="Calibri"/>
        </w:rPr>
        <w:t>Prior notification CA/16/02958/PAM</w:t>
      </w:r>
      <w:r>
        <w:rPr>
          <w:rFonts w:ascii="Calibri" w:hAnsi="Calibri"/>
        </w:rPr>
        <w:t>.</w:t>
      </w:r>
      <w:r w:rsidRPr="00CE31A4">
        <w:rPr>
          <w:rFonts w:ascii="Calibri" w:hAnsi="Calibri"/>
          <w:b/>
        </w:rPr>
        <w:t xml:space="preserve"> </w:t>
      </w:r>
    </w:p>
    <w:p w:rsidR="00CE31A4" w:rsidRDefault="00CE31A4" w:rsidP="00C75A31">
      <w:pPr>
        <w:ind w:left="720"/>
        <w:rPr>
          <w:rFonts w:ascii="Calibri" w:hAnsi="Calibri"/>
          <w:b/>
        </w:rPr>
      </w:pPr>
    </w:p>
    <w:p w:rsidR="007E0326" w:rsidRPr="007E0326" w:rsidRDefault="007E0326" w:rsidP="00C75A31">
      <w:pPr>
        <w:ind w:left="720"/>
        <w:rPr>
          <w:rFonts w:ascii="Calibri" w:hAnsi="Calibri"/>
        </w:rPr>
      </w:pPr>
      <w:proofErr w:type="gramStart"/>
      <w:r w:rsidRPr="007E0326">
        <w:rPr>
          <w:rFonts w:ascii="Calibri" w:hAnsi="Calibri"/>
        </w:rPr>
        <w:t>To note the approval of the application</w:t>
      </w:r>
      <w:r>
        <w:rPr>
          <w:rFonts w:ascii="Calibri" w:hAnsi="Calibri"/>
        </w:rPr>
        <w:t>s</w:t>
      </w:r>
      <w:r w:rsidRPr="007E0326">
        <w:rPr>
          <w:rFonts w:ascii="Calibri" w:hAnsi="Calibri"/>
        </w:rPr>
        <w:t xml:space="preserve"> at the Prince of Wales</w:t>
      </w:r>
      <w:r>
        <w:rPr>
          <w:rFonts w:ascii="Calibri" w:hAnsi="Calibri"/>
        </w:rPr>
        <w:t xml:space="preserve"> and Hawthorn Cottage</w:t>
      </w:r>
      <w:r w:rsidRPr="007E0326">
        <w:rPr>
          <w:rFonts w:ascii="Calibri" w:hAnsi="Calibri"/>
        </w:rPr>
        <w:t>.</w:t>
      </w:r>
      <w:proofErr w:type="gramEnd"/>
    </w:p>
    <w:p w:rsidR="007E0326" w:rsidRDefault="007E0326" w:rsidP="00C75A31">
      <w:pPr>
        <w:ind w:left="720"/>
        <w:rPr>
          <w:rFonts w:ascii="Calibri" w:hAnsi="Calibri"/>
          <w:b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Pr="00463AA5" w:rsidRDefault="000F6F8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4E3626" w:rsidRPr="00463AA5" w:rsidRDefault="004E362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640E53">
        <w:rPr>
          <w:rFonts w:ascii="Calibri" w:hAnsi="Calibri"/>
        </w:rPr>
        <w:t>February</w:t>
      </w:r>
      <w:r w:rsidR="00644444">
        <w:rPr>
          <w:rFonts w:ascii="Calibri" w:hAnsi="Calibri"/>
        </w:rPr>
        <w:t xml:space="preserve"> </w:t>
      </w:r>
      <w:r w:rsidR="00640E53">
        <w:rPr>
          <w:rFonts w:ascii="Calibri" w:hAnsi="Calibri"/>
        </w:rPr>
        <w:t>13</w:t>
      </w:r>
      <w:r w:rsidR="00644444" w:rsidRPr="00644444">
        <w:rPr>
          <w:rFonts w:ascii="Calibri" w:hAnsi="Calibri"/>
          <w:vertAlign w:val="superscript"/>
        </w:rPr>
        <w:t>th</w:t>
      </w:r>
      <w:r w:rsidR="00234551">
        <w:rPr>
          <w:rFonts w:ascii="Calibri" w:hAnsi="Calibri"/>
        </w:rPr>
        <w:t>.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03C0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4551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67C09"/>
    <w:rsid w:val="0037523B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601D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3AA5"/>
    <w:rsid w:val="00464246"/>
    <w:rsid w:val="004759F1"/>
    <w:rsid w:val="00484980"/>
    <w:rsid w:val="00485F5F"/>
    <w:rsid w:val="00493C1E"/>
    <w:rsid w:val="00494817"/>
    <w:rsid w:val="004A1EA6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0806"/>
    <w:rsid w:val="00633139"/>
    <w:rsid w:val="00640328"/>
    <w:rsid w:val="00640E53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0326"/>
    <w:rsid w:val="007E24CA"/>
    <w:rsid w:val="007E549D"/>
    <w:rsid w:val="007F1649"/>
    <w:rsid w:val="0080003E"/>
    <w:rsid w:val="00801774"/>
    <w:rsid w:val="00802455"/>
    <w:rsid w:val="00805F98"/>
    <w:rsid w:val="00811AA1"/>
    <w:rsid w:val="00814305"/>
    <w:rsid w:val="0082708C"/>
    <w:rsid w:val="00830E78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B54A7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17E22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49D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31A4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2017-01-03T16:42:00Z</cp:lastPrinted>
  <dcterms:created xsi:type="dcterms:W3CDTF">2016-12-30T18:28:00Z</dcterms:created>
  <dcterms:modified xsi:type="dcterms:W3CDTF">2017-01-03T16:43:00Z</dcterms:modified>
</cp:coreProperties>
</file>